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87" w:rsidRPr="00223725" w:rsidRDefault="009D1E87" w:rsidP="00CC2BDB">
      <w:pPr>
        <w:spacing w:after="0"/>
        <w:ind w:left="0" w:right="738" w:firstLine="0"/>
        <w:jc w:val="left"/>
        <w:rPr>
          <w:szCs w:val="28"/>
          <w:u w:val="single"/>
        </w:rPr>
      </w:pPr>
    </w:p>
    <w:p w:rsidR="009D1E87" w:rsidRPr="00223725" w:rsidRDefault="00254F34" w:rsidP="00EF2125">
      <w:pPr>
        <w:spacing w:after="0"/>
        <w:ind w:left="0" w:right="738" w:firstLine="851"/>
        <w:jc w:val="center"/>
        <w:rPr>
          <w:szCs w:val="28"/>
          <w:u w:val="single"/>
        </w:rPr>
      </w:pPr>
      <w:r w:rsidRPr="00223725">
        <w:rPr>
          <w:b/>
          <w:szCs w:val="28"/>
          <w:u w:val="single"/>
        </w:rPr>
        <w:t>Аналитическая с</w:t>
      </w:r>
      <w:r w:rsidR="009D1E87" w:rsidRPr="00223725">
        <w:rPr>
          <w:b/>
          <w:szCs w:val="28"/>
          <w:u w:val="single"/>
        </w:rPr>
        <w:t>правка</w:t>
      </w:r>
    </w:p>
    <w:p w:rsidR="009D1E87" w:rsidRPr="00223725" w:rsidRDefault="009D1E87" w:rsidP="00EF2125">
      <w:pPr>
        <w:spacing w:after="0"/>
        <w:ind w:left="0" w:right="738" w:firstLine="851"/>
        <w:jc w:val="center"/>
        <w:rPr>
          <w:szCs w:val="28"/>
          <w:u w:val="single"/>
        </w:rPr>
      </w:pPr>
      <w:r w:rsidRPr="00223725">
        <w:rPr>
          <w:b/>
          <w:szCs w:val="28"/>
          <w:u w:val="single"/>
        </w:rPr>
        <w:t xml:space="preserve">по диагностике читательской грамотности </w:t>
      </w:r>
    </w:p>
    <w:p w:rsidR="009D1E87" w:rsidRPr="00223725" w:rsidRDefault="009D1E87" w:rsidP="00EF2125">
      <w:pPr>
        <w:spacing w:after="0"/>
        <w:ind w:left="0" w:right="738" w:firstLine="851"/>
        <w:jc w:val="center"/>
        <w:rPr>
          <w:b/>
          <w:szCs w:val="28"/>
          <w:u w:val="single"/>
        </w:rPr>
      </w:pPr>
      <w:r w:rsidRPr="00223725">
        <w:rPr>
          <w:b/>
          <w:szCs w:val="28"/>
          <w:u w:val="single"/>
        </w:rPr>
        <w:t>обучающихся 6-х классов образовательных учреждений района</w:t>
      </w:r>
      <w:bookmarkStart w:id="0" w:name="_GoBack"/>
      <w:bookmarkEnd w:id="0"/>
    </w:p>
    <w:p w:rsidR="009D1E87" w:rsidRPr="00223725" w:rsidRDefault="00254F34" w:rsidP="00EF2125">
      <w:pPr>
        <w:spacing w:after="0"/>
        <w:ind w:left="0" w:right="738" w:firstLine="851"/>
        <w:jc w:val="center"/>
        <w:rPr>
          <w:szCs w:val="28"/>
          <w:u w:val="single"/>
        </w:rPr>
      </w:pPr>
      <w:r w:rsidRPr="00223725">
        <w:rPr>
          <w:szCs w:val="28"/>
          <w:u w:val="single"/>
        </w:rPr>
        <w:t>1</w:t>
      </w:r>
      <w:r w:rsidRPr="00223725">
        <w:rPr>
          <w:sz w:val="24"/>
          <w:szCs w:val="24"/>
          <w:u w:val="single"/>
        </w:rPr>
        <w:t>.Назначение диагностики читательской грамотности</w:t>
      </w:r>
    </w:p>
    <w:p w:rsidR="009D1E87" w:rsidRPr="005110E3" w:rsidRDefault="009D1E87" w:rsidP="00A1431E">
      <w:pPr>
        <w:pStyle w:val="Default"/>
        <w:spacing w:line="360" w:lineRule="auto"/>
        <w:ind w:right="738" w:firstLine="567"/>
        <w:jc w:val="both"/>
        <w:rPr>
          <w:color w:val="auto"/>
        </w:rPr>
      </w:pPr>
      <w:r w:rsidRPr="00223725">
        <w:rPr>
          <w:color w:val="auto"/>
          <w:u w:val="single"/>
        </w:rPr>
        <w:t>В соответствии с распоряжением министерства об</w:t>
      </w:r>
      <w:r w:rsidR="00D82AFE" w:rsidRPr="00223725">
        <w:rPr>
          <w:color w:val="auto"/>
          <w:u w:val="single"/>
        </w:rPr>
        <w:t>разования Иркутской области от 24.01.2019 № 25</w:t>
      </w:r>
      <w:r w:rsidRPr="00223725">
        <w:rPr>
          <w:color w:val="auto"/>
          <w:u w:val="single"/>
        </w:rPr>
        <w:t xml:space="preserve">-мр «О проведении мероприятий, направленных на исследование качества образования в Иркутской области </w:t>
      </w:r>
      <w:r w:rsidR="00D82AFE" w:rsidRPr="00223725">
        <w:rPr>
          <w:color w:val="auto"/>
          <w:u w:val="single"/>
        </w:rPr>
        <w:t>в 2019 году»</w:t>
      </w:r>
      <w:r w:rsidRPr="00223725">
        <w:rPr>
          <w:color w:val="auto"/>
          <w:u w:val="single"/>
        </w:rPr>
        <w:t xml:space="preserve"> с целью определения уровня </w:t>
      </w:r>
      <w:r w:rsidRPr="00223725">
        <w:rPr>
          <w:u w:val="single"/>
        </w:rPr>
        <w:t>сформирован</w:t>
      </w:r>
      <w:r w:rsidR="00D82AFE" w:rsidRPr="00223725">
        <w:rPr>
          <w:u w:val="single"/>
        </w:rPr>
        <w:t>ности читательских умений как наиболее</w:t>
      </w:r>
      <w:r w:rsidR="00D82AFE" w:rsidRPr="005110E3">
        <w:t xml:space="preserve"> важных составляющих метапредметных результатов обучения, установление динамики развития читательских умений  в сравнении с прошлым годом </w:t>
      </w:r>
      <w:r w:rsidRPr="005110E3">
        <w:t xml:space="preserve"> 19</w:t>
      </w:r>
      <w:r w:rsidRPr="005110E3">
        <w:rPr>
          <w:color w:val="auto"/>
        </w:rPr>
        <w:t xml:space="preserve"> февраля 2019 года была проведена диагностика читательской грамотности обучающихся 6-х классов района.</w:t>
      </w:r>
    </w:p>
    <w:p w:rsidR="009D1E87" w:rsidRDefault="002767CD" w:rsidP="00091814">
      <w:pPr>
        <w:spacing w:after="0"/>
        <w:ind w:left="0" w:right="738" w:firstLine="851"/>
        <w:rPr>
          <w:sz w:val="24"/>
          <w:szCs w:val="24"/>
        </w:rPr>
      </w:pPr>
      <w:r w:rsidRPr="002767CD">
        <w:rPr>
          <w:sz w:val="24"/>
          <w:szCs w:val="24"/>
        </w:rPr>
        <w:t>Диагностические материалы отражают основное требование Федерального государственного образовательного стандарта основного общего образования, который ори</w:t>
      </w:r>
      <w:r w:rsidR="005110E3">
        <w:rPr>
          <w:sz w:val="24"/>
          <w:szCs w:val="24"/>
        </w:rPr>
        <w:t xml:space="preserve">ентирует на смысловое чтение и </w:t>
      </w:r>
      <w:r w:rsidRPr="002767CD">
        <w:rPr>
          <w:sz w:val="24"/>
          <w:szCs w:val="24"/>
        </w:rPr>
        <w:t>формирование метапредметных умений, необходимых для  успешного освоения различных учебных дисциплин. Работа с такими текстами ориентирована прежде всего на знакомство с новой информацией, новыми понятиями, названиями и т.п</w:t>
      </w:r>
      <w:r w:rsidR="005110E3">
        <w:rPr>
          <w:sz w:val="24"/>
          <w:szCs w:val="24"/>
        </w:rPr>
        <w:t>.</w:t>
      </w:r>
      <w:r w:rsidRPr="002767CD">
        <w:rPr>
          <w:sz w:val="24"/>
          <w:szCs w:val="24"/>
        </w:rPr>
        <w:t xml:space="preserve"> на уровне, доступном для восприятия школьников этого возраста, а также включает в себя требования, соответствующие современным международным исследованиям в области чтения.</w:t>
      </w:r>
    </w:p>
    <w:p w:rsidR="00254F34" w:rsidRPr="00254F34" w:rsidRDefault="00254F34" w:rsidP="00091814">
      <w:pPr>
        <w:spacing w:after="0"/>
        <w:ind w:left="0" w:right="738" w:firstLine="851"/>
        <w:rPr>
          <w:sz w:val="24"/>
          <w:szCs w:val="24"/>
          <w:u w:val="single"/>
        </w:rPr>
      </w:pPr>
      <w:r w:rsidRPr="00254F34">
        <w:rPr>
          <w:sz w:val="24"/>
          <w:szCs w:val="24"/>
          <w:u w:val="single"/>
        </w:rPr>
        <w:t>2. Характеристика диагностических материалов.</w:t>
      </w:r>
    </w:p>
    <w:p w:rsidR="009D1E87" w:rsidRDefault="002767CD" w:rsidP="00091814">
      <w:pPr>
        <w:spacing w:after="0"/>
        <w:ind w:left="0" w:right="738" w:firstLine="851"/>
        <w:rPr>
          <w:sz w:val="24"/>
          <w:szCs w:val="24"/>
        </w:rPr>
      </w:pPr>
      <w:r w:rsidRPr="002767CD">
        <w:rPr>
          <w:sz w:val="24"/>
          <w:szCs w:val="24"/>
        </w:rPr>
        <w:t xml:space="preserve"> Диагностическая работа состояла из 2</w:t>
      </w:r>
      <w:r>
        <w:rPr>
          <w:b/>
          <w:sz w:val="24"/>
          <w:szCs w:val="24"/>
        </w:rPr>
        <w:t xml:space="preserve"> </w:t>
      </w:r>
      <w:r w:rsidRPr="002767CD">
        <w:rPr>
          <w:sz w:val="24"/>
          <w:szCs w:val="24"/>
        </w:rPr>
        <w:t>вариантов</w:t>
      </w:r>
      <w:r>
        <w:rPr>
          <w:sz w:val="24"/>
          <w:szCs w:val="24"/>
        </w:rPr>
        <w:t>, каждый из которых включал 2 текста естественнонаучной направленности, и 12 заданий, различающихся по содержанию и характеру решаемых школьниками задач</w:t>
      </w:r>
      <w:r w:rsidR="00254F34">
        <w:rPr>
          <w:sz w:val="24"/>
          <w:szCs w:val="24"/>
        </w:rPr>
        <w:t>.</w:t>
      </w:r>
    </w:p>
    <w:p w:rsidR="00254F34" w:rsidRDefault="00254F34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Формат заданий соответствовал заданиям государственной итоговой  аттестации. Это задания:</w:t>
      </w:r>
    </w:p>
    <w:p w:rsidR="00254F34" w:rsidRDefault="00254F34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с выбором одного правильного ответа из четырех предложенных вариантов;</w:t>
      </w:r>
    </w:p>
    <w:p w:rsidR="00254F34" w:rsidRDefault="00254F34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- задания с кратким ответом – требовалось записать только полученный краткий ответ в виде числа или слов в специально отведенном  для этого месте;</w:t>
      </w:r>
    </w:p>
    <w:p w:rsidR="00254F34" w:rsidRPr="002767CD" w:rsidRDefault="00254F34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задания с развернутым ответом – это задания, которые требовали записи развернутого ответа в свободной форме на отдельном листе.</w:t>
      </w:r>
    </w:p>
    <w:p w:rsidR="00254F34" w:rsidRPr="00012761" w:rsidRDefault="00254F34" w:rsidP="00254F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12761">
        <w:rPr>
          <w:i/>
          <w:sz w:val="24"/>
          <w:szCs w:val="24"/>
        </w:rPr>
        <w:t>каждом варианте были представлены задания трех групп, характеризующих степень сформированности умения, которая требуется для успешного выполнения  задания. Группы выделены в соответствии с динамикой формирования способов  деятельности:</w:t>
      </w:r>
    </w:p>
    <w:p w:rsidR="00012761" w:rsidRPr="00012761" w:rsidRDefault="00254F34" w:rsidP="00012761">
      <w:pPr>
        <w:rPr>
          <w:i/>
          <w:sz w:val="24"/>
          <w:szCs w:val="24"/>
        </w:rPr>
      </w:pPr>
      <w:r w:rsidRPr="00012761">
        <w:rPr>
          <w:i/>
          <w:sz w:val="24"/>
          <w:szCs w:val="24"/>
        </w:rPr>
        <w:t>- группа 1 – общее понимание текста, ориентация в тексте (задания А1-А7)</w:t>
      </w:r>
    </w:p>
    <w:p w:rsidR="00012761" w:rsidRPr="00012761" w:rsidRDefault="00012761" w:rsidP="00012761">
      <w:pPr>
        <w:rPr>
          <w:rStyle w:val="40"/>
          <w:iCs w:val="0"/>
        </w:rPr>
      </w:pPr>
      <w:r w:rsidRPr="00012761">
        <w:rPr>
          <w:i/>
          <w:sz w:val="24"/>
          <w:szCs w:val="24"/>
        </w:rPr>
        <w:t>- группа 2 -</w:t>
      </w:r>
      <w:r w:rsidR="009D1E87" w:rsidRPr="00012761">
        <w:rPr>
          <w:i/>
          <w:sz w:val="24"/>
          <w:szCs w:val="24"/>
        </w:rPr>
        <w:t>глубокое и детальное понимание содержания и формы текста</w:t>
      </w:r>
      <w:r w:rsidRPr="00012761">
        <w:rPr>
          <w:rStyle w:val="40"/>
          <w:iCs w:val="0"/>
        </w:rPr>
        <w:t xml:space="preserve"> (задания В1 - В2</w:t>
      </w:r>
      <w:r w:rsidR="009D1E87" w:rsidRPr="00012761">
        <w:rPr>
          <w:rStyle w:val="40"/>
          <w:iCs w:val="0"/>
        </w:rPr>
        <w:t>);</w:t>
      </w:r>
    </w:p>
    <w:p w:rsidR="009D1E87" w:rsidRPr="00012761" w:rsidRDefault="00012761" w:rsidP="00012761">
      <w:pPr>
        <w:rPr>
          <w:rStyle w:val="40"/>
          <w:iCs w:val="0"/>
        </w:rPr>
      </w:pPr>
      <w:r w:rsidRPr="00012761">
        <w:rPr>
          <w:rStyle w:val="40"/>
          <w:iCs w:val="0"/>
        </w:rPr>
        <w:t xml:space="preserve">- группа 3 - </w:t>
      </w:r>
      <w:r w:rsidR="009D1E87" w:rsidRPr="00012761">
        <w:rPr>
          <w:i/>
          <w:sz w:val="24"/>
          <w:szCs w:val="24"/>
        </w:rPr>
        <w:t>использование информации из текста для различных целей</w:t>
      </w:r>
      <w:r w:rsidRPr="00012761">
        <w:rPr>
          <w:rStyle w:val="40"/>
          <w:iCs w:val="0"/>
        </w:rPr>
        <w:t xml:space="preserve"> (задания С1-</w:t>
      </w:r>
      <w:r w:rsidR="009D1E87" w:rsidRPr="00012761">
        <w:rPr>
          <w:rStyle w:val="40"/>
          <w:iCs w:val="0"/>
        </w:rPr>
        <w:t xml:space="preserve"> С3).</w:t>
      </w:r>
    </w:p>
    <w:p w:rsidR="00012761" w:rsidRDefault="00012761" w:rsidP="00012761">
      <w:pPr>
        <w:rPr>
          <w:rStyle w:val="40"/>
          <w:iCs w:val="0"/>
        </w:rPr>
      </w:pPr>
      <w:r w:rsidRPr="00012761">
        <w:rPr>
          <w:rStyle w:val="40"/>
          <w:iCs w:val="0"/>
        </w:rPr>
        <w:t>Таблица 1. Распределение заданий по уровню сложности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41"/>
        <w:gridCol w:w="2296"/>
        <w:gridCol w:w="2294"/>
      </w:tblGrid>
      <w:tr w:rsidR="004010E3" w:rsidRPr="004010E3" w:rsidTr="004010E3"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Уровень сложности заданий/№ задания</w:t>
            </w:r>
          </w:p>
        </w:tc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Количество заданий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Максимальный первичный балл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Процент максимального первичного балла</w:t>
            </w:r>
          </w:p>
        </w:tc>
      </w:tr>
      <w:tr w:rsidR="004010E3" w:rsidRPr="004010E3" w:rsidTr="004010E3"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Базовый/А1-А7, В1 -В2</w:t>
            </w:r>
          </w:p>
        </w:tc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4010E3" w:rsidRPr="004010E3" w:rsidTr="004010E3"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Повышенный/ №С1-С3</w:t>
            </w:r>
          </w:p>
        </w:tc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010E3" w:rsidRPr="004010E3" w:rsidTr="004010E3"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79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80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12761" w:rsidRPr="00012761" w:rsidRDefault="00012761" w:rsidP="00012761">
      <w:pPr>
        <w:rPr>
          <w:sz w:val="24"/>
          <w:szCs w:val="24"/>
        </w:rPr>
      </w:pPr>
    </w:p>
    <w:p w:rsidR="00012761" w:rsidRDefault="00012761" w:rsidP="00012761">
      <w:pPr>
        <w:rPr>
          <w:sz w:val="24"/>
          <w:szCs w:val="24"/>
        </w:rPr>
      </w:pPr>
      <w:r>
        <w:rPr>
          <w:sz w:val="24"/>
          <w:szCs w:val="24"/>
        </w:rPr>
        <w:t>Правильность каждого задания А и Б оценивалась 1 тестовым баллом, задания части С – 2 баллами.</w:t>
      </w:r>
    </w:p>
    <w:p w:rsidR="00012761" w:rsidRDefault="00012761" w:rsidP="00012761">
      <w:pPr>
        <w:rPr>
          <w:sz w:val="24"/>
          <w:szCs w:val="24"/>
        </w:rPr>
      </w:pPr>
      <w:r>
        <w:rPr>
          <w:sz w:val="24"/>
          <w:szCs w:val="24"/>
        </w:rPr>
        <w:t>Шкала перевода  суммарного балла и уровень овладения  читательскими умениями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883"/>
        <w:gridCol w:w="1826"/>
        <w:gridCol w:w="1701"/>
        <w:gridCol w:w="1835"/>
      </w:tblGrid>
      <w:tr w:rsidR="004010E3" w:rsidRPr="004010E3" w:rsidTr="004010E3">
        <w:tc>
          <w:tcPr>
            <w:tcW w:w="1903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lastRenderedPageBreak/>
              <w:t>Уровень овладения читательскими  умениями</w:t>
            </w:r>
          </w:p>
        </w:tc>
        <w:tc>
          <w:tcPr>
            <w:tcW w:w="1903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Недостаточный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Пониженный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Повышенный</w:t>
            </w:r>
          </w:p>
        </w:tc>
      </w:tr>
      <w:tr w:rsidR="004010E3" w:rsidRPr="004010E3" w:rsidTr="004010E3">
        <w:tc>
          <w:tcPr>
            <w:tcW w:w="1903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1903" w:type="dxa"/>
            <w:shd w:val="clear" w:color="auto" w:fill="auto"/>
          </w:tcPr>
          <w:p w:rsidR="00012761" w:rsidRPr="004010E3" w:rsidRDefault="00012761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0-5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B15C58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B15C58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904" w:type="dxa"/>
            <w:shd w:val="clear" w:color="auto" w:fill="auto"/>
          </w:tcPr>
          <w:p w:rsidR="00012761" w:rsidRPr="004010E3" w:rsidRDefault="00B15C58" w:rsidP="004010E3">
            <w:pPr>
              <w:ind w:left="0" w:firstLine="0"/>
              <w:rPr>
                <w:sz w:val="24"/>
                <w:szCs w:val="24"/>
                <w:lang w:eastAsia="en-US"/>
              </w:rPr>
            </w:pPr>
            <w:r w:rsidRPr="004010E3">
              <w:rPr>
                <w:sz w:val="24"/>
                <w:szCs w:val="24"/>
                <w:lang w:eastAsia="en-US"/>
              </w:rPr>
              <w:t>13-15</w:t>
            </w:r>
          </w:p>
        </w:tc>
      </w:tr>
    </w:tbl>
    <w:p w:rsidR="00093AF6" w:rsidRPr="00AC0C94" w:rsidRDefault="00093AF6" w:rsidP="00093AF6">
      <w:pPr>
        <w:jc w:val="center"/>
        <w:rPr>
          <w:b/>
          <w:sz w:val="24"/>
          <w:szCs w:val="24"/>
        </w:rPr>
      </w:pPr>
      <w:r w:rsidRPr="00AC0C94">
        <w:rPr>
          <w:b/>
          <w:sz w:val="24"/>
          <w:szCs w:val="24"/>
        </w:rPr>
        <w:t>3 Общая статистика результатов</w:t>
      </w:r>
    </w:p>
    <w:p w:rsidR="00093AF6" w:rsidRDefault="00093AF6" w:rsidP="00093AF6">
      <w:pPr>
        <w:rPr>
          <w:sz w:val="24"/>
          <w:szCs w:val="24"/>
        </w:rPr>
      </w:pPr>
      <w:r>
        <w:rPr>
          <w:sz w:val="24"/>
          <w:szCs w:val="24"/>
        </w:rPr>
        <w:t>В 2019 году в диагностике читательской грамотности приняло участие 5 общеобразовательных учреждений района, 41 обучающийся 6 классов</w:t>
      </w:r>
      <w:r w:rsidR="00664264">
        <w:rPr>
          <w:sz w:val="24"/>
          <w:szCs w:val="24"/>
        </w:rPr>
        <w:t xml:space="preserve"> </w:t>
      </w:r>
      <w:r>
        <w:rPr>
          <w:sz w:val="24"/>
          <w:szCs w:val="24"/>
        </w:rPr>
        <w:t>( 2018 г. – 44 обучающихся 5 классов)</w:t>
      </w:r>
    </w:p>
    <w:p w:rsidR="00093AF6" w:rsidRPr="00AC0C94" w:rsidRDefault="00093AF6" w:rsidP="00093AF6">
      <w:pPr>
        <w:rPr>
          <w:b/>
          <w:sz w:val="24"/>
          <w:szCs w:val="24"/>
        </w:rPr>
      </w:pPr>
      <w:r w:rsidRPr="00AC0C94">
        <w:rPr>
          <w:b/>
          <w:sz w:val="24"/>
          <w:szCs w:val="24"/>
        </w:rPr>
        <w:t>4. Общие результаты по группам умений.</w:t>
      </w:r>
    </w:p>
    <w:p w:rsidR="00093AF6" w:rsidRDefault="00093AF6" w:rsidP="00093AF6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856506">
        <w:rPr>
          <w:rStyle w:val="221"/>
          <w:noProof w:val="0"/>
        </w:rPr>
        <w:t>Группа 1</w:t>
      </w:r>
      <w:r w:rsidRPr="00856506">
        <w:rPr>
          <w:sz w:val="24"/>
          <w:szCs w:val="24"/>
        </w:rPr>
        <w:t xml:space="preserve"> умений включает в себя общее понимание того, о чем говорится в тексте, понимание основной идеи, поиск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тексте.</w:t>
      </w:r>
    </w:p>
    <w:p w:rsidR="00093AF6" w:rsidRDefault="00664264" w:rsidP="00093AF6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Таблица 3.</w:t>
      </w:r>
    </w:p>
    <w:p w:rsidR="00093AF6" w:rsidRDefault="00093AF6" w:rsidP="00093AF6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1049"/>
        <w:gridCol w:w="1028"/>
        <w:gridCol w:w="1155"/>
        <w:gridCol w:w="803"/>
        <w:gridCol w:w="1001"/>
        <w:gridCol w:w="738"/>
        <w:gridCol w:w="763"/>
        <w:gridCol w:w="760"/>
      </w:tblGrid>
      <w:tr w:rsidR="009F0965" w:rsidRPr="009F0965" w:rsidTr="009F0965">
        <w:tc>
          <w:tcPr>
            <w:tcW w:w="2221" w:type="dxa"/>
            <w:vMerge w:val="restart"/>
            <w:shd w:val="clear" w:color="auto" w:fill="auto"/>
          </w:tcPr>
          <w:p w:rsidR="00664264" w:rsidRPr="009F0965" w:rsidRDefault="00664264" w:rsidP="009F0965">
            <w:pPr>
              <w:pStyle w:val="210"/>
              <w:spacing w:before="0" w:after="0" w:line="240" w:lineRule="exact"/>
              <w:rPr>
                <w:sz w:val="24"/>
                <w:szCs w:val="24"/>
                <w:lang w:eastAsia="en-US"/>
              </w:rPr>
            </w:pPr>
            <w:r w:rsidRPr="00856506">
              <w:rPr>
                <w:rStyle w:val="220"/>
                <w:noProof w:val="0"/>
              </w:rPr>
              <w:t>№ задания и проверяемое умение</w:t>
            </w:r>
          </w:p>
        </w:tc>
        <w:tc>
          <w:tcPr>
            <w:tcW w:w="4035" w:type="dxa"/>
            <w:gridSpan w:val="4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5 класс(2018)</w:t>
            </w:r>
          </w:p>
        </w:tc>
        <w:tc>
          <w:tcPr>
            <w:tcW w:w="3262" w:type="dxa"/>
            <w:gridSpan w:val="4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6 класс (2019)</w:t>
            </w:r>
          </w:p>
        </w:tc>
      </w:tr>
      <w:tr w:rsidR="009F0965" w:rsidRPr="009F0965" w:rsidTr="009F0965">
        <w:tc>
          <w:tcPr>
            <w:tcW w:w="2221" w:type="dxa"/>
            <w:vMerge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</w:tr>
      <w:tr w:rsidR="009F0965" w:rsidRPr="009F0965" w:rsidTr="009F0965">
        <w:tc>
          <w:tcPr>
            <w:tcW w:w="2221" w:type="dxa"/>
            <w:vMerge/>
            <w:shd w:val="clear" w:color="auto" w:fill="auto"/>
          </w:tcPr>
          <w:p w:rsidR="00664264" w:rsidRPr="009F0965" w:rsidRDefault="00664264" w:rsidP="006642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56506">
              <w:rPr>
                <w:rStyle w:val="23"/>
                <w:noProof w:val="0"/>
              </w:rPr>
              <w:t>А1 - определение основной и второстепенной информации (умение определять основную тему текста)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 w:rsidRPr="009F0965"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 w:rsidRPr="009F0965"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 w:rsidRPr="009F0965">
              <w:rPr>
                <w:rStyle w:val="220"/>
                <w:b w:val="0"/>
                <w:noProof w:val="0"/>
              </w:rPr>
              <w:t>25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 w:rsidRPr="009F0965">
              <w:rPr>
                <w:rStyle w:val="220"/>
                <w:b w:val="0"/>
                <w:noProof w:val="0"/>
              </w:rPr>
              <w:t>65,9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010F7A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010F7A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85,4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t xml:space="preserve">А2 - определение познавательной цели (умение определять главную мысль и </w:t>
            </w:r>
            <w:r>
              <w:rPr>
                <w:rStyle w:val="23"/>
                <w:noProof w:val="0"/>
              </w:rPr>
              <w:lastRenderedPageBreak/>
              <w:t>цель создания текста)</w:t>
            </w:r>
          </w:p>
        </w:tc>
        <w:tc>
          <w:tcPr>
            <w:tcW w:w="1049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lastRenderedPageBreak/>
              <w:t>0</w:t>
            </w:r>
          </w:p>
        </w:tc>
        <w:tc>
          <w:tcPr>
            <w:tcW w:w="102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24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54,5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37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90,2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lastRenderedPageBreak/>
              <w:t>А3 - извлечение необходимой информации из текста (умение находить в тексте имеющуюся фактическую информацию)</w:t>
            </w:r>
          </w:p>
        </w:tc>
        <w:tc>
          <w:tcPr>
            <w:tcW w:w="1049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24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54,5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31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75,6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t>А4 - извлечение необходимой информации из текста (умение находить в тексте имеющуюся фактическую информацию)</w:t>
            </w:r>
          </w:p>
        </w:tc>
        <w:tc>
          <w:tcPr>
            <w:tcW w:w="1049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61,4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80,5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t>А5 - поиск и выделение необходимой информации (умение на основе прочитанного делать несложный вывод)</w:t>
            </w:r>
          </w:p>
        </w:tc>
        <w:tc>
          <w:tcPr>
            <w:tcW w:w="1049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51,2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t>А6 - умение на основе прочитанного делать несложный вывод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30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70,7</w:t>
            </w:r>
          </w:p>
        </w:tc>
      </w:tr>
      <w:tr w:rsidR="009F0965" w:rsidRPr="009F0965" w:rsidTr="009F0965">
        <w:tc>
          <w:tcPr>
            <w:tcW w:w="2221" w:type="dxa"/>
            <w:shd w:val="clear" w:color="auto" w:fill="auto"/>
            <w:vAlign w:val="bottom"/>
          </w:tcPr>
          <w:p w:rsidR="00664264" w:rsidRDefault="00664264" w:rsidP="009F0965">
            <w:pPr>
              <w:pStyle w:val="210"/>
              <w:shd w:val="clear" w:color="auto" w:fill="auto"/>
              <w:spacing w:before="0" w:after="0"/>
              <w:ind w:firstLine="0"/>
              <w:jc w:val="left"/>
              <w:rPr>
                <w:lang w:eastAsia="en-US"/>
              </w:rPr>
            </w:pPr>
            <w:r>
              <w:rPr>
                <w:rStyle w:val="23"/>
                <w:noProof w:val="0"/>
              </w:rPr>
              <w:t>А7 - свободная ориентация и восприятие текстов публицистического стиля (умение определять тип книги, из которой взят текст)</w:t>
            </w:r>
          </w:p>
        </w:tc>
        <w:tc>
          <w:tcPr>
            <w:tcW w:w="1049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36</w:t>
            </w:r>
          </w:p>
        </w:tc>
        <w:tc>
          <w:tcPr>
            <w:tcW w:w="80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81,8</w:t>
            </w:r>
          </w:p>
        </w:tc>
        <w:tc>
          <w:tcPr>
            <w:tcW w:w="1001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left="220"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39</w:t>
            </w:r>
          </w:p>
        </w:tc>
        <w:tc>
          <w:tcPr>
            <w:tcW w:w="760" w:type="dxa"/>
            <w:shd w:val="clear" w:color="auto" w:fill="auto"/>
          </w:tcPr>
          <w:p w:rsidR="00664264" w:rsidRPr="009F0965" w:rsidRDefault="00664264" w:rsidP="009F0965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664264">
              <w:rPr>
                <w:rStyle w:val="23"/>
                <w:noProof w:val="0"/>
              </w:rPr>
              <w:t>95,1</w:t>
            </w:r>
          </w:p>
        </w:tc>
      </w:tr>
    </w:tbl>
    <w:p w:rsidR="00093AF6" w:rsidRDefault="00093AF6" w:rsidP="00093AF6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</w:p>
    <w:p w:rsidR="009D1E87" w:rsidRDefault="009D1E87" w:rsidP="00664264">
      <w:pPr>
        <w:framePr w:w="9317" w:wrap="notBeside" w:vAnchor="text" w:hAnchor="text" w:xAlign="center" w:y="1"/>
        <w:ind w:left="0" w:firstLine="0"/>
        <w:rPr>
          <w:sz w:val="2"/>
          <w:szCs w:val="2"/>
        </w:rPr>
      </w:pPr>
    </w:p>
    <w:p w:rsidR="009D1E87" w:rsidRDefault="009D1E87" w:rsidP="00010F7A">
      <w:pPr>
        <w:ind w:left="0" w:firstLine="0"/>
        <w:rPr>
          <w:sz w:val="2"/>
          <w:szCs w:val="2"/>
        </w:rPr>
      </w:pPr>
    </w:p>
    <w:p w:rsidR="00010F7A" w:rsidRDefault="00010F7A" w:rsidP="00010F7A">
      <w:pPr>
        <w:ind w:left="0" w:firstLine="0"/>
        <w:rPr>
          <w:sz w:val="2"/>
          <w:szCs w:val="2"/>
        </w:rPr>
      </w:pPr>
      <w:r>
        <w:rPr>
          <w:sz w:val="2"/>
          <w:szCs w:val="2"/>
        </w:rPr>
        <w:t xml:space="preserve">В </w:t>
      </w:r>
    </w:p>
    <w:p w:rsidR="00D67FBF" w:rsidRDefault="00010F7A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u w:val="none"/>
        </w:rPr>
      </w:pPr>
      <w:r w:rsidRPr="00932F90">
        <w:rPr>
          <w:rStyle w:val="221"/>
          <w:i w:val="0"/>
          <w:noProof w:val="0"/>
          <w:u w:val="none"/>
        </w:rPr>
        <w:t xml:space="preserve">В 2019 г. по результатам диагностической работы выявлено, что данная группа </w:t>
      </w:r>
      <w:r w:rsidRPr="00932F90">
        <w:rPr>
          <w:rStyle w:val="221"/>
          <w:i w:val="0"/>
          <w:noProof w:val="0"/>
          <w:u w:val="none"/>
        </w:rPr>
        <w:lastRenderedPageBreak/>
        <w:t>умений в основном освоена шестиклассниками (78,</w:t>
      </w:r>
      <w:r w:rsidR="00C105D4">
        <w:rPr>
          <w:rStyle w:val="221"/>
          <w:i w:val="0"/>
          <w:noProof w:val="0"/>
          <w:u w:val="none"/>
        </w:rPr>
        <w:t>7%)</w:t>
      </w:r>
      <w:r w:rsidR="00932F90">
        <w:rPr>
          <w:rStyle w:val="221"/>
          <w:i w:val="0"/>
          <w:noProof w:val="0"/>
          <w:u w:val="none"/>
        </w:rPr>
        <w:t xml:space="preserve">, что на 20,9% по сравнению с результатами этих же детей, которые обучались в 5 классе в 2018 году (57,8%). </w:t>
      </w:r>
    </w:p>
    <w:p w:rsidR="00010F7A" w:rsidRDefault="00932F90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u w:val="none"/>
        </w:rPr>
      </w:pPr>
      <w:r>
        <w:rPr>
          <w:rStyle w:val="221"/>
          <w:i w:val="0"/>
          <w:noProof w:val="0"/>
          <w:u w:val="none"/>
        </w:rPr>
        <w:t>По образовательным учреждениям  результаты первой группы осво</w:t>
      </w:r>
      <w:r w:rsidR="00C105D4">
        <w:rPr>
          <w:rStyle w:val="221"/>
          <w:i w:val="0"/>
          <w:noProof w:val="0"/>
          <w:u w:val="none"/>
        </w:rPr>
        <w:t>ены на:</w:t>
      </w:r>
    </w:p>
    <w:p w:rsidR="00790400" w:rsidRDefault="00790400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u w:val="none"/>
        </w:rPr>
      </w:pPr>
      <w:r>
        <w:rPr>
          <w:rStyle w:val="221"/>
          <w:i w:val="0"/>
          <w:noProof w:val="0"/>
          <w:u w:val="none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06"/>
        <w:gridCol w:w="1906"/>
      </w:tblGrid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 xml:space="preserve"> 5 класс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6 класс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%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%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СОШ с. Ербогачен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55,8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85,2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СОШ с. Преображенка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71,4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61,9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СОШ с. Непа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42,8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66,7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СОШ с. Бур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71,4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57,1</w:t>
            </w:r>
          </w:p>
        </w:tc>
      </w:tr>
      <w:tr w:rsidR="00D67FBF" w:rsidRPr="009F0965" w:rsidTr="009F0965"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СОШ с. Подволошино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64,3</w:t>
            </w:r>
          </w:p>
        </w:tc>
        <w:tc>
          <w:tcPr>
            <w:tcW w:w="1906" w:type="dxa"/>
            <w:shd w:val="clear" w:color="auto" w:fill="auto"/>
          </w:tcPr>
          <w:p w:rsidR="00D67FBF" w:rsidRPr="009F0965" w:rsidRDefault="00D67FBF" w:rsidP="009F0965">
            <w:pPr>
              <w:pStyle w:val="210"/>
              <w:shd w:val="clear" w:color="auto" w:fill="auto"/>
              <w:spacing w:before="0" w:after="0"/>
              <w:ind w:right="140" w:firstLine="0"/>
              <w:jc w:val="both"/>
              <w:rPr>
                <w:rStyle w:val="221"/>
                <w:i w:val="0"/>
                <w:noProof w:val="0"/>
                <w:u w:val="none"/>
              </w:rPr>
            </w:pPr>
            <w:r w:rsidRPr="009F0965">
              <w:rPr>
                <w:rStyle w:val="221"/>
                <w:i w:val="0"/>
                <w:noProof w:val="0"/>
                <w:u w:val="none"/>
              </w:rPr>
              <w:t>69,0</w:t>
            </w:r>
          </w:p>
        </w:tc>
      </w:tr>
    </w:tbl>
    <w:p w:rsidR="00932F90" w:rsidRDefault="00D67FBF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u w:val="none"/>
        </w:rPr>
      </w:pPr>
      <w:r>
        <w:rPr>
          <w:rStyle w:val="221"/>
          <w:i w:val="0"/>
          <w:noProof w:val="0"/>
          <w:u w:val="none"/>
        </w:rPr>
        <w:t>Наблюдается положительная динамика у учащихся СОШ сс. Ербогачен, Непа, Бур и отрицательная у СОШ сс. Бур, Преображенка.</w:t>
      </w:r>
      <w:r w:rsidR="00EE6099">
        <w:rPr>
          <w:rStyle w:val="221"/>
          <w:i w:val="0"/>
          <w:noProof w:val="0"/>
          <w:u w:val="none"/>
        </w:rPr>
        <w:t xml:space="preserve"> </w:t>
      </w:r>
    </w:p>
    <w:p w:rsidR="00EE6099" w:rsidRDefault="00EE6099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u w:val="none"/>
        </w:rPr>
      </w:pPr>
      <w:r>
        <w:rPr>
          <w:rStyle w:val="221"/>
          <w:i w:val="0"/>
          <w:noProof w:val="0"/>
          <w:u w:val="none"/>
        </w:rPr>
        <w:t>Самым сложным для шестиклассников  заданием  1 группы умений оказалось задание №5, минимальную границу  выполнения которого не смогли преодолеть  48,8% учащихся (</w:t>
      </w:r>
      <w:r w:rsidR="009247A4">
        <w:rPr>
          <w:rStyle w:val="221"/>
          <w:i w:val="0"/>
          <w:noProof w:val="0"/>
          <w:u w:val="none"/>
        </w:rPr>
        <w:t xml:space="preserve"> 64,9% по области, по ОУ: </w:t>
      </w:r>
      <w:r>
        <w:rPr>
          <w:rStyle w:val="221"/>
          <w:i w:val="0"/>
          <w:noProof w:val="0"/>
          <w:u w:val="none"/>
        </w:rPr>
        <w:t xml:space="preserve">СОШ с. Ербогачен </w:t>
      </w:r>
      <w:r w:rsidR="009247A4">
        <w:rPr>
          <w:rStyle w:val="221"/>
          <w:i w:val="0"/>
          <w:noProof w:val="0"/>
          <w:u w:val="none"/>
        </w:rPr>
        <w:t>– 37%, СОШ с. Преображенка -100%, СОШ с. Непа- 66,7%, СОШ с. Бур- 100%, СОШ с. Подволошино -50%</w:t>
      </w:r>
      <w:r>
        <w:rPr>
          <w:rStyle w:val="221"/>
          <w:i w:val="0"/>
          <w:noProof w:val="0"/>
          <w:u w:val="none"/>
        </w:rPr>
        <w:t xml:space="preserve">). </w:t>
      </w:r>
    </w:p>
    <w:p w:rsidR="00932F90" w:rsidRPr="001B38B2" w:rsidRDefault="00932F90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rStyle w:val="221"/>
          <w:i w:val="0"/>
          <w:noProof w:val="0"/>
          <w:sz w:val="28"/>
          <w:szCs w:val="28"/>
          <w:u w:val="none"/>
        </w:rPr>
      </w:pPr>
    </w:p>
    <w:p w:rsidR="009247A4" w:rsidRPr="001B38B2" w:rsidRDefault="009D1E87" w:rsidP="00856506">
      <w:pPr>
        <w:pStyle w:val="210"/>
        <w:shd w:val="clear" w:color="auto" w:fill="auto"/>
        <w:spacing w:before="0" w:after="0"/>
        <w:ind w:right="140" w:firstLine="680"/>
        <w:jc w:val="both"/>
        <w:rPr>
          <w:sz w:val="28"/>
          <w:szCs w:val="28"/>
        </w:rPr>
      </w:pPr>
      <w:r w:rsidRPr="005110E3">
        <w:rPr>
          <w:rStyle w:val="221"/>
          <w:noProof w:val="0"/>
        </w:rPr>
        <w:t>Группа 2</w:t>
      </w:r>
      <w:r w:rsidRPr="005110E3">
        <w:rPr>
          <w:sz w:val="24"/>
          <w:szCs w:val="24"/>
        </w:rPr>
        <w:t xml:space="preserve"> умений включает в себя анализ, интерпретацию и обобщение информации, представленной в тексте, формулирование на ее основе сложных </w:t>
      </w:r>
      <w:r w:rsidR="009247A4" w:rsidRPr="005110E3">
        <w:rPr>
          <w:sz w:val="24"/>
          <w:szCs w:val="24"/>
        </w:rPr>
        <w:t>выводов и оценочных суждений</w:t>
      </w:r>
      <w:r w:rsidR="009247A4" w:rsidRPr="001B38B2">
        <w:rPr>
          <w:sz w:val="28"/>
          <w:szCs w:val="28"/>
        </w:rPr>
        <w:t>.</w:t>
      </w:r>
    </w:p>
    <w:p w:rsidR="00790400" w:rsidRPr="005110E3" w:rsidRDefault="00790400" w:rsidP="00790400">
      <w:pPr>
        <w:pStyle w:val="210"/>
        <w:shd w:val="clear" w:color="auto" w:fill="auto"/>
        <w:spacing w:before="0" w:after="0"/>
        <w:ind w:right="140" w:firstLine="680"/>
        <w:jc w:val="both"/>
        <w:rPr>
          <w:sz w:val="24"/>
          <w:szCs w:val="24"/>
        </w:rPr>
      </w:pPr>
      <w:r w:rsidRPr="005110E3">
        <w:rPr>
          <w:sz w:val="24"/>
          <w:szCs w:val="24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041"/>
        <w:gridCol w:w="1016"/>
        <w:gridCol w:w="1137"/>
        <w:gridCol w:w="816"/>
        <w:gridCol w:w="998"/>
        <w:gridCol w:w="734"/>
        <w:gridCol w:w="762"/>
        <w:gridCol w:w="757"/>
      </w:tblGrid>
      <w:tr w:rsidR="00797496" w:rsidRPr="009F0965" w:rsidTr="00797496">
        <w:tc>
          <w:tcPr>
            <w:tcW w:w="2271" w:type="dxa"/>
            <w:vMerge w:val="restart"/>
            <w:shd w:val="clear" w:color="auto" w:fill="auto"/>
          </w:tcPr>
          <w:p w:rsidR="00797496" w:rsidRPr="009F0965" w:rsidRDefault="00797496" w:rsidP="00B84AAC">
            <w:pPr>
              <w:pStyle w:val="210"/>
              <w:spacing w:before="0" w:after="0" w:line="240" w:lineRule="exact"/>
              <w:rPr>
                <w:sz w:val="24"/>
                <w:szCs w:val="24"/>
                <w:lang w:eastAsia="en-US"/>
              </w:rPr>
            </w:pPr>
            <w:r w:rsidRPr="00856506">
              <w:rPr>
                <w:rStyle w:val="220"/>
                <w:noProof w:val="0"/>
              </w:rPr>
              <w:t>№ задания и проверяемое умение</w:t>
            </w:r>
          </w:p>
        </w:tc>
        <w:tc>
          <w:tcPr>
            <w:tcW w:w="4010" w:type="dxa"/>
            <w:gridSpan w:val="4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5 класс(2018)</w:t>
            </w:r>
          </w:p>
        </w:tc>
        <w:tc>
          <w:tcPr>
            <w:tcW w:w="3251" w:type="dxa"/>
            <w:gridSpan w:val="4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6 класс (2019)</w:t>
            </w:r>
          </w:p>
        </w:tc>
      </w:tr>
      <w:tr w:rsidR="00797496" w:rsidRPr="009F0965" w:rsidTr="00797496">
        <w:tc>
          <w:tcPr>
            <w:tcW w:w="2271" w:type="dxa"/>
            <w:vMerge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</w:tr>
      <w:tr w:rsidR="00797496" w:rsidRPr="009F0965" w:rsidTr="00797496">
        <w:tc>
          <w:tcPr>
            <w:tcW w:w="2271" w:type="dxa"/>
            <w:vMerge/>
            <w:shd w:val="clear" w:color="auto" w:fill="auto"/>
          </w:tcPr>
          <w:p w:rsidR="00797496" w:rsidRPr="009F0965" w:rsidRDefault="00797496" w:rsidP="00B84A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762" w:type="dxa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57" w:type="dxa"/>
            <w:shd w:val="clear" w:color="auto" w:fill="auto"/>
          </w:tcPr>
          <w:p w:rsidR="00797496" w:rsidRPr="009F0965" w:rsidRDefault="00797496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797496" w:rsidRPr="009F0965" w:rsidTr="00797496">
        <w:tc>
          <w:tcPr>
            <w:tcW w:w="2271" w:type="dxa"/>
            <w:shd w:val="clear" w:color="auto" w:fill="auto"/>
            <w:vAlign w:val="bottom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3"/>
                <w:noProof w:val="0"/>
              </w:rPr>
              <w:t>В1 - синтез как составление целого из частей (умение восстановить последовательность пунктов плана к тексту)</w:t>
            </w:r>
          </w:p>
        </w:tc>
        <w:tc>
          <w:tcPr>
            <w:tcW w:w="1041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17</w:t>
            </w:r>
          </w:p>
        </w:tc>
        <w:tc>
          <w:tcPr>
            <w:tcW w:w="816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3"/>
                <w:noProof w:val="0"/>
              </w:rPr>
              <w:t>38,6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7" w:type="dxa"/>
            <w:shd w:val="clear" w:color="auto" w:fill="auto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41,5</w:t>
            </w:r>
          </w:p>
        </w:tc>
      </w:tr>
      <w:tr w:rsidR="00797496" w:rsidRPr="009F0965" w:rsidTr="00797496">
        <w:tc>
          <w:tcPr>
            <w:tcW w:w="2271" w:type="dxa"/>
            <w:shd w:val="clear" w:color="auto" w:fill="auto"/>
            <w:vAlign w:val="bottom"/>
          </w:tcPr>
          <w:p w:rsidR="00797496" w:rsidRDefault="00797496" w:rsidP="00797496">
            <w:pPr>
              <w:pStyle w:val="21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  <w:noProof w:val="0"/>
              </w:rPr>
              <w:t xml:space="preserve">В2 - понимание и адекватная оценка языка средств массовой </w:t>
            </w:r>
            <w:r>
              <w:rPr>
                <w:rStyle w:val="23"/>
                <w:noProof w:val="0"/>
              </w:rPr>
              <w:lastRenderedPageBreak/>
              <w:t>информации (умение объяснять значение встретившихся в тексте слов)</w:t>
            </w:r>
          </w:p>
        </w:tc>
        <w:tc>
          <w:tcPr>
            <w:tcW w:w="1041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lastRenderedPageBreak/>
              <w:t>0</w:t>
            </w:r>
          </w:p>
        </w:tc>
        <w:tc>
          <w:tcPr>
            <w:tcW w:w="1016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797496" w:rsidRDefault="00797496" w:rsidP="00797496">
            <w:pPr>
              <w:pStyle w:val="21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3"/>
                <w:noProof w:val="0"/>
              </w:rPr>
              <w:t>34,1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7" w:type="dxa"/>
            <w:shd w:val="clear" w:color="auto" w:fill="auto"/>
          </w:tcPr>
          <w:p w:rsidR="00797496" w:rsidRPr="009F0965" w:rsidRDefault="00797496" w:rsidP="00797496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68,3</w:t>
            </w:r>
          </w:p>
        </w:tc>
      </w:tr>
    </w:tbl>
    <w:p w:rsidR="007344DF" w:rsidRPr="000D3D78" w:rsidRDefault="00797496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lastRenderedPageBreak/>
        <w:t>С заданием второй группы, направленными на проверку губокого и детального понимания</w:t>
      </w:r>
      <w:r w:rsidR="007344DF" w:rsidRPr="000D3D78">
        <w:rPr>
          <w:sz w:val="24"/>
          <w:szCs w:val="24"/>
        </w:rPr>
        <w:t xml:space="preserve"> содержания и формы текста, справились 54,9% обучающихся, что на 18,5% выше чем в 2018 г. (36,4%) по району и выше областных показателей на 11,9% (43%)</w:t>
      </w:r>
    </w:p>
    <w:p w:rsidR="007344DF" w:rsidRPr="000D3D78" w:rsidRDefault="007344DF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По ОУ результаты следующие:</w:t>
      </w:r>
    </w:p>
    <w:p w:rsidR="007344DF" w:rsidRPr="000D3D78" w:rsidRDefault="007344DF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СОШ с. Ербогачен -63%;</w:t>
      </w:r>
    </w:p>
    <w:p w:rsidR="005112B5" w:rsidRPr="000D3D78" w:rsidRDefault="007344DF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СОШ с. Преображенка -</w:t>
      </w:r>
      <w:r w:rsidR="005112B5" w:rsidRPr="000D3D78">
        <w:rPr>
          <w:sz w:val="24"/>
          <w:szCs w:val="24"/>
        </w:rPr>
        <w:t>16,7%;</w:t>
      </w:r>
    </w:p>
    <w:p w:rsidR="005112B5" w:rsidRPr="000D3D78" w:rsidRDefault="005112B5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-СОШ с. Непа – 33,3%;</w:t>
      </w:r>
    </w:p>
    <w:p w:rsidR="005112B5" w:rsidRPr="000D3D78" w:rsidRDefault="005112B5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СОШ с.Бур – 25%;</w:t>
      </w:r>
    </w:p>
    <w:p w:rsidR="005112B5" w:rsidRPr="000D3D78" w:rsidRDefault="005112B5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СОШ с. Подволошино -58,3%</w:t>
      </w:r>
    </w:p>
    <w:p w:rsidR="005112B5" w:rsidRPr="000D3D78" w:rsidRDefault="005112B5" w:rsidP="007344DF">
      <w:pPr>
        <w:pStyle w:val="210"/>
        <w:shd w:val="clear" w:color="auto" w:fill="auto"/>
        <w:spacing w:before="0" w:after="0"/>
        <w:ind w:right="140" w:firstLine="708"/>
        <w:jc w:val="both"/>
        <w:rPr>
          <w:sz w:val="24"/>
          <w:szCs w:val="24"/>
        </w:rPr>
      </w:pPr>
      <w:r w:rsidRPr="000D3D78">
        <w:rPr>
          <w:sz w:val="24"/>
          <w:szCs w:val="24"/>
        </w:rPr>
        <w:t>Таким образом, не справились с заданиями второй группы шестиклассники СОШ. Сс. Непа, Преображенка, Бур.</w:t>
      </w:r>
    </w:p>
    <w:p w:rsidR="009D1E87" w:rsidRPr="000D3D78" w:rsidRDefault="009D1E87" w:rsidP="005110E3">
      <w:pPr>
        <w:pStyle w:val="210"/>
        <w:shd w:val="clear" w:color="auto" w:fill="auto"/>
        <w:spacing w:before="0" w:after="0"/>
        <w:ind w:right="140" w:firstLine="0"/>
        <w:jc w:val="both"/>
        <w:rPr>
          <w:sz w:val="24"/>
          <w:szCs w:val="24"/>
        </w:rPr>
        <w:sectPr w:rsidR="009D1E87" w:rsidRPr="000D3D78">
          <w:headerReference w:type="default" r:id="rId8"/>
          <w:footerReference w:type="default" r:id="rId9"/>
          <w:pgSz w:w="11900" w:h="16840"/>
          <w:pgMar w:top="1485" w:right="1005" w:bottom="1485" w:left="1579" w:header="0" w:footer="3" w:gutter="0"/>
          <w:cols w:space="720"/>
          <w:noEndnote/>
          <w:docGrid w:linePitch="360"/>
        </w:sectPr>
      </w:pPr>
    </w:p>
    <w:p w:rsidR="009D1E87" w:rsidRPr="00E827CB" w:rsidRDefault="009D1E87" w:rsidP="005110E3">
      <w:pPr>
        <w:pStyle w:val="210"/>
        <w:shd w:val="clear" w:color="auto" w:fill="auto"/>
        <w:spacing w:before="0" w:after="0"/>
        <w:ind w:right="140" w:firstLine="0"/>
        <w:jc w:val="both"/>
        <w:rPr>
          <w:sz w:val="24"/>
          <w:szCs w:val="24"/>
        </w:rPr>
      </w:pPr>
      <w:r w:rsidRPr="00E827CB">
        <w:rPr>
          <w:rStyle w:val="221"/>
          <w:noProof w:val="0"/>
        </w:rPr>
        <w:lastRenderedPageBreak/>
        <w:t>Группа 3</w:t>
      </w:r>
      <w:r w:rsidRPr="00E827CB">
        <w:rPr>
          <w:sz w:val="24"/>
          <w:szCs w:val="24"/>
        </w:rPr>
        <w:t xml:space="preserve"> умений включает в себя использование информации из текста для различных целей: для обобщения и систематизации имеющейся в тексте информации, а также для формулирования своего личного мнения (с последующим аргументированием его).</w:t>
      </w:r>
    </w:p>
    <w:p w:rsidR="00E827CB" w:rsidRPr="00E827CB" w:rsidRDefault="00E827CB" w:rsidP="00856506">
      <w:pPr>
        <w:pStyle w:val="210"/>
        <w:shd w:val="clear" w:color="auto" w:fill="auto"/>
        <w:spacing w:before="0" w:after="0"/>
        <w:ind w:right="140" w:firstLine="540"/>
        <w:jc w:val="both"/>
        <w:rPr>
          <w:sz w:val="24"/>
          <w:szCs w:val="24"/>
        </w:rPr>
      </w:pPr>
      <w:r w:rsidRPr="00E827CB">
        <w:rPr>
          <w:sz w:val="24"/>
          <w:szCs w:val="24"/>
        </w:rPr>
        <w:t>Таблица 6</w:t>
      </w:r>
    </w:p>
    <w:p w:rsidR="00790400" w:rsidRPr="00E827CB" w:rsidRDefault="00790400" w:rsidP="00856506">
      <w:pPr>
        <w:pStyle w:val="210"/>
        <w:shd w:val="clear" w:color="auto" w:fill="auto"/>
        <w:spacing w:before="0" w:after="0"/>
        <w:ind w:right="140"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930"/>
        <w:gridCol w:w="845"/>
        <w:gridCol w:w="958"/>
        <w:gridCol w:w="1183"/>
        <w:gridCol w:w="956"/>
        <w:gridCol w:w="668"/>
        <w:gridCol w:w="752"/>
        <w:gridCol w:w="709"/>
      </w:tblGrid>
      <w:tr w:rsidR="00790400" w:rsidRPr="00E827CB" w:rsidTr="00790400">
        <w:tc>
          <w:tcPr>
            <w:tcW w:w="2571" w:type="dxa"/>
            <w:vMerge w:val="restart"/>
            <w:shd w:val="clear" w:color="auto" w:fill="auto"/>
          </w:tcPr>
          <w:p w:rsidR="00790400" w:rsidRPr="00E827CB" w:rsidRDefault="00790400" w:rsidP="00B84AAC">
            <w:pPr>
              <w:pStyle w:val="210"/>
              <w:spacing w:before="0" w:after="0" w:line="240" w:lineRule="exact"/>
              <w:rPr>
                <w:sz w:val="24"/>
                <w:szCs w:val="24"/>
                <w:lang w:eastAsia="en-US"/>
              </w:rPr>
            </w:pPr>
            <w:r w:rsidRPr="00E827CB">
              <w:rPr>
                <w:rStyle w:val="220"/>
                <w:noProof w:val="0"/>
              </w:rPr>
              <w:t>№ задания и проверяемое умение</w:t>
            </w:r>
          </w:p>
        </w:tc>
        <w:tc>
          <w:tcPr>
            <w:tcW w:w="3876" w:type="dxa"/>
            <w:gridSpan w:val="4"/>
            <w:shd w:val="clear" w:color="auto" w:fill="auto"/>
          </w:tcPr>
          <w:p w:rsidR="00790400" w:rsidRPr="00E827CB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827CB">
              <w:rPr>
                <w:sz w:val="24"/>
                <w:szCs w:val="24"/>
                <w:lang w:eastAsia="en-US"/>
              </w:rPr>
              <w:t>5 класс(2018)</w:t>
            </w:r>
          </w:p>
        </w:tc>
        <w:tc>
          <w:tcPr>
            <w:tcW w:w="3085" w:type="dxa"/>
            <w:gridSpan w:val="4"/>
            <w:shd w:val="clear" w:color="auto" w:fill="auto"/>
          </w:tcPr>
          <w:p w:rsidR="00790400" w:rsidRPr="00E827CB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827CB">
              <w:rPr>
                <w:sz w:val="24"/>
                <w:szCs w:val="24"/>
                <w:lang w:eastAsia="en-US"/>
              </w:rPr>
              <w:t>6 класс (2019)</w:t>
            </w:r>
          </w:p>
        </w:tc>
      </w:tr>
      <w:tr w:rsidR="00790400" w:rsidRPr="009F0965" w:rsidTr="00790400">
        <w:tc>
          <w:tcPr>
            <w:tcW w:w="2571" w:type="dxa"/>
            <w:vMerge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322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Не приступали к выполнению задания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Выполнили успешно задание</w:t>
            </w:r>
          </w:p>
        </w:tc>
      </w:tr>
      <w:tr w:rsidR="00790400" w:rsidRPr="009F0965" w:rsidTr="00790400">
        <w:tc>
          <w:tcPr>
            <w:tcW w:w="2571" w:type="dxa"/>
            <w:vMerge/>
            <w:shd w:val="clear" w:color="auto" w:fill="auto"/>
          </w:tcPr>
          <w:p w:rsidR="00790400" w:rsidRPr="009F0965" w:rsidRDefault="00790400" w:rsidP="00B84A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кол-во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9F0965">
              <w:rPr>
                <w:rStyle w:val="220"/>
                <w:b w:val="0"/>
                <w:noProof w:val="0"/>
              </w:rPr>
              <w:t>%</w:t>
            </w:r>
          </w:p>
        </w:tc>
        <w:tc>
          <w:tcPr>
            <w:tcW w:w="752" w:type="dxa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790400" w:rsidRPr="009F0965" w:rsidRDefault="00790400" w:rsidP="00B84AAC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F0965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E827CB" w:rsidRPr="009F0965" w:rsidTr="00790400">
        <w:tc>
          <w:tcPr>
            <w:tcW w:w="2571" w:type="dxa"/>
            <w:shd w:val="clear" w:color="auto" w:fill="auto"/>
          </w:tcPr>
          <w:p w:rsidR="00790400" w:rsidRDefault="00790400" w:rsidP="00790400">
            <w:pPr>
              <w:rPr>
                <w:rStyle w:val="23"/>
              </w:rPr>
            </w:pPr>
            <w:r>
              <w:rPr>
                <w:rStyle w:val="23"/>
              </w:rPr>
              <w:t xml:space="preserve">С1 - анализ объектов с целью выделения признаков; структурирование знаний (умение обобщать и систематизировать имеющуюся в тексте информацию); умение создавать, применять и преобразовывать знаки и символы, модели и схемы для решения учебных и </w:t>
            </w:r>
          </w:p>
          <w:p w:rsidR="00790400" w:rsidRPr="009F0965" w:rsidRDefault="00790400" w:rsidP="00790400">
            <w:pPr>
              <w:rPr>
                <w:sz w:val="24"/>
                <w:szCs w:val="24"/>
                <w:lang w:eastAsia="en-US"/>
              </w:rPr>
            </w:pPr>
            <w:r>
              <w:rPr>
                <w:rStyle w:val="23"/>
              </w:rPr>
              <w:t>познавательных задач</w:t>
            </w:r>
          </w:p>
        </w:tc>
        <w:tc>
          <w:tcPr>
            <w:tcW w:w="930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/>
              <w:ind w:firstLine="0"/>
            </w:pPr>
          </w:p>
          <w:p w:rsidR="00790400" w:rsidRDefault="00790400" w:rsidP="00790400">
            <w:pPr>
              <w:pStyle w:val="210"/>
              <w:shd w:val="clear" w:color="auto" w:fill="auto"/>
              <w:spacing w:before="0" w:after="0"/>
              <w:ind w:firstLine="0"/>
              <w:rPr>
                <w:rStyle w:val="23"/>
                <w:noProof w:val="0"/>
              </w:rPr>
            </w:pPr>
            <w:r>
              <w:rPr>
                <w:rStyle w:val="23"/>
                <w:noProof w:val="0"/>
              </w:rPr>
              <w:t xml:space="preserve">1 балл - 18 </w:t>
            </w:r>
          </w:p>
          <w:p w:rsidR="00790400" w:rsidRDefault="00790400" w:rsidP="00790400">
            <w:pPr>
              <w:pStyle w:val="210"/>
              <w:shd w:val="clear" w:color="auto" w:fill="auto"/>
              <w:spacing w:before="0" w:after="0"/>
              <w:ind w:firstLine="0"/>
            </w:pPr>
            <w:r>
              <w:rPr>
                <w:rStyle w:val="23"/>
                <w:noProof w:val="0"/>
              </w:rPr>
              <w:t>2 балла - 3</w:t>
            </w:r>
          </w:p>
        </w:tc>
        <w:tc>
          <w:tcPr>
            <w:tcW w:w="1143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3"/>
                <w:noProof w:val="0"/>
              </w:rPr>
              <w:t>40,9/6,8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0400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90400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:rsidR="00790400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б -24</w:t>
            </w:r>
          </w:p>
          <w:p w:rsidR="00E827CB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б. - 5</w:t>
            </w:r>
          </w:p>
        </w:tc>
        <w:tc>
          <w:tcPr>
            <w:tcW w:w="709" w:type="dxa"/>
            <w:shd w:val="clear" w:color="auto" w:fill="auto"/>
          </w:tcPr>
          <w:p w:rsidR="00790400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58,5/ 12,2</w:t>
            </w:r>
          </w:p>
        </w:tc>
      </w:tr>
      <w:tr w:rsidR="00E827CB" w:rsidRPr="009F0965" w:rsidTr="00790400">
        <w:tc>
          <w:tcPr>
            <w:tcW w:w="2571" w:type="dxa"/>
            <w:shd w:val="clear" w:color="auto" w:fill="auto"/>
          </w:tcPr>
          <w:p w:rsidR="00790400" w:rsidRPr="009F0965" w:rsidRDefault="00790400" w:rsidP="00790400">
            <w:pPr>
              <w:rPr>
                <w:sz w:val="24"/>
                <w:szCs w:val="24"/>
                <w:lang w:eastAsia="en-US"/>
              </w:rPr>
            </w:pPr>
            <w:r>
              <w:rPr>
                <w:rStyle w:val="23"/>
              </w:rPr>
              <w:t xml:space="preserve">С2 - умение обобщать и систематизировать имеющуюся в </w:t>
            </w:r>
            <w:r>
              <w:rPr>
                <w:rStyle w:val="23"/>
              </w:rPr>
              <w:lastRenderedPageBreak/>
              <w:t>тексте информацию</w:t>
            </w:r>
          </w:p>
        </w:tc>
        <w:tc>
          <w:tcPr>
            <w:tcW w:w="930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3"/>
                <w:noProof w:val="0"/>
              </w:rPr>
              <w:lastRenderedPageBreak/>
              <w:t>0</w:t>
            </w:r>
          </w:p>
        </w:tc>
        <w:tc>
          <w:tcPr>
            <w:tcW w:w="845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/>
              <w:ind w:firstLine="0"/>
            </w:pPr>
            <w:r>
              <w:rPr>
                <w:rStyle w:val="23"/>
                <w:noProof w:val="0"/>
              </w:rPr>
              <w:t xml:space="preserve"> 1 балл - 2 2 балла - 28</w:t>
            </w:r>
          </w:p>
        </w:tc>
        <w:tc>
          <w:tcPr>
            <w:tcW w:w="1143" w:type="dxa"/>
            <w:shd w:val="clear" w:color="auto" w:fill="auto"/>
          </w:tcPr>
          <w:p w:rsidR="00790400" w:rsidRDefault="00790400" w:rsidP="00790400">
            <w:pPr>
              <w:pStyle w:val="210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3"/>
                <w:noProof w:val="0"/>
              </w:rPr>
              <w:t>4,5/63,6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0400" w:rsidRPr="009F0965" w:rsidRDefault="00E827CB" w:rsidP="00790400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90400" w:rsidRPr="009F0965" w:rsidRDefault="00E827CB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2,4</w:t>
            </w:r>
          </w:p>
        </w:tc>
        <w:tc>
          <w:tcPr>
            <w:tcW w:w="752" w:type="dxa"/>
            <w:shd w:val="clear" w:color="auto" w:fill="auto"/>
          </w:tcPr>
          <w:p w:rsidR="00790400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б – 27</w:t>
            </w:r>
          </w:p>
          <w:p w:rsidR="00E827CB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б.-2</w:t>
            </w:r>
          </w:p>
        </w:tc>
        <w:tc>
          <w:tcPr>
            <w:tcW w:w="709" w:type="dxa"/>
            <w:shd w:val="clear" w:color="auto" w:fill="auto"/>
          </w:tcPr>
          <w:p w:rsidR="00790400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65,9/</w:t>
            </w:r>
          </w:p>
          <w:p w:rsidR="00E827CB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</w:t>
            </w:r>
          </w:p>
        </w:tc>
      </w:tr>
      <w:tr w:rsidR="001B10C1" w:rsidRPr="009F0965" w:rsidTr="00790400">
        <w:tc>
          <w:tcPr>
            <w:tcW w:w="2571" w:type="dxa"/>
            <w:shd w:val="clear" w:color="auto" w:fill="auto"/>
          </w:tcPr>
          <w:p w:rsidR="00790400" w:rsidRPr="009F0965" w:rsidRDefault="00790400" w:rsidP="00790400">
            <w:pPr>
              <w:rPr>
                <w:sz w:val="24"/>
                <w:szCs w:val="24"/>
                <w:lang w:eastAsia="en-US"/>
              </w:rPr>
            </w:pPr>
            <w:r>
              <w:rPr>
                <w:rStyle w:val="23"/>
              </w:rPr>
              <w:lastRenderedPageBreak/>
              <w:t>С3 - осознанное и произвольное построение речевого высказывания (умение сформулировать личное мнение и аргументировать его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90400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0400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0400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1б.-29</w:t>
            </w:r>
          </w:p>
          <w:p w:rsidR="000F0322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2 б.-</w:t>
            </w:r>
          </w:p>
          <w:p w:rsidR="000F0322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90400" w:rsidRPr="009F0965" w:rsidRDefault="000F0322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  <w:r>
              <w:rPr>
                <w:rStyle w:val="220"/>
                <w:b w:val="0"/>
                <w:noProof w:val="0"/>
              </w:rPr>
              <w:t>65,9/20,5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90400" w:rsidRPr="009F0965" w:rsidRDefault="00790400" w:rsidP="00790400">
            <w:pPr>
              <w:pStyle w:val="21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Style w:val="220"/>
                <w:b w:val="0"/>
                <w:noProof w:val="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790400" w:rsidRPr="009F0965" w:rsidRDefault="00790400" w:rsidP="00790400">
            <w:pPr>
              <w:pStyle w:val="210"/>
              <w:shd w:val="clear" w:color="auto" w:fill="auto"/>
              <w:spacing w:before="0" w:after="0" w:line="240" w:lineRule="exact"/>
              <w:ind w:firstLine="0"/>
              <w:rPr>
                <w:rStyle w:val="220"/>
                <w:b w:val="0"/>
                <w:noProof w:val="0"/>
              </w:rPr>
            </w:pPr>
          </w:p>
        </w:tc>
        <w:tc>
          <w:tcPr>
            <w:tcW w:w="752" w:type="dxa"/>
            <w:shd w:val="clear" w:color="auto" w:fill="auto"/>
          </w:tcPr>
          <w:p w:rsidR="00790400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б – 10</w:t>
            </w:r>
          </w:p>
          <w:p w:rsidR="00E827CB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б.- 26</w:t>
            </w:r>
          </w:p>
        </w:tc>
        <w:tc>
          <w:tcPr>
            <w:tcW w:w="709" w:type="dxa"/>
            <w:shd w:val="clear" w:color="auto" w:fill="auto"/>
          </w:tcPr>
          <w:p w:rsidR="00790400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24,4/</w:t>
            </w:r>
          </w:p>
          <w:p w:rsidR="00E827CB" w:rsidRPr="009F0965" w:rsidRDefault="00E827CB" w:rsidP="00790400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63,4</w:t>
            </w:r>
          </w:p>
        </w:tc>
      </w:tr>
    </w:tbl>
    <w:p w:rsidR="009D1E87" w:rsidRPr="00E827CB" w:rsidRDefault="00E827CB" w:rsidP="00856506">
      <w:pPr>
        <w:pStyle w:val="11"/>
        <w:framePr w:w="9298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E827CB">
        <w:rPr>
          <w:sz w:val="24"/>
          <w:szCs w:val="24"/>
        </w:rPr>
        <w:t xml:space="preserve">Результаты, представленные в таблице, позволяют сделать вывод, </w:t>
      </w:r>
      <w:r>
        <w:rPr>
          <w:sz w:val="24"/>
          <w:szCs w:val="24"/>
        </w:rPr>
        <w:t xml:space="preserve"> о том, </w:t>
      </w:r>
      <w:r w:rsidRPr="00E827CB">
        <w:rPr>
          <w:sz w:val="24"/>
          <w:szCs w:val="24"/>
        </w:rPr>
        <w:t>что  в среднем 60% учащихся справились с заданиями  третьей группы.</w:t>
      </w:r>
    </w:p>
    <w:p w:rsidR="009D1E87" w:rsidRPr="002A4528" w:rsidRDefault="009D1E87" w:rsidP="002A4528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2A4528">
        <w:rPr>
          <w:sz w:val="24"/>
          <w:szCs w:val="24"/>
        </w:rPr>
        <w:t>Несмотря на то, что задания данной группы умений являются заданиями повышенного уровня сложности, с ними справились  по ОУ:</w:t>
      </w:r>
    </w:p>
    <w:p w:rsidR="009D1E87" w:rsidRPr="002A4528" w:rsidRDefault="002A4528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\СОШ с. Ербогачен- 77,8 </w:t>
      </w:r>
      <w:r w:rsidR="000938C4">
        <w:rPr>
          <w:sz w:val="24"/>
          <w:szCs w:val="24"/>
        </w:rPr>
        <w:t>%</w:t>
      </w:r>
      <w:r w:rsidR="009D1E87" w:rsidRPr="002A4528">
        <w:rPr>
          <w:sz w:val="24"/>
          <w:szCs w:val="24"/>
        </w:rPr>
        <w:t>;</w:t>
      </w:r>
    </w:p>
    <w:p w:rsidR="009D1E87" w:rsidRPr="002A4528" w:rsidRDefault="002A4528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СОШ с. Преображенка- 88,9</w:t>
      </w:r>
      <w:r w:rsidR="000938C4">
        <w:rPr>
          <w:sz w:val="24"/>
          <w:szCs w:val="24"/>
        </w:rPr>
        <w:t>%;</w:t>
      </w:r>
    </w:p>
    <w:p w:rsidR="009D1E87" w:rsidRDefault="000938C4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СОШс. Непа – 88,9%</w:t>
      </w:r>
    </w:p>
    <w:p w:rsidR="000938C4" w:rsidRPr="002A4528" w:rsidRDefault="000938C4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СОШ с. Бур-66,7%</w:t>
      </w:r>
    </w:p>
    <w:p w:rsidR="009D1E87" w:rsidRDefault="000938C4" w:rsidP="000938C4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>СОШ с.Подволошино-  77,8%</w:t>
      </w:r>
    </w:p>
    <w:p w:rsidR="004E5B42" w:rsidRDefault="004E5B42" w:rsidP="000938C4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тоже время, как и в 2018 учащиеся дают </w:t>
      </w:r>
      <w:r w:rsidR="000E1A06">
        <w:rPr>
          <w:sz w:val="24"/>
          <w:szCs w:val="24"/>
        </w:rPr>
        <w:t>только один элемент ответа</w:t>
      </w:r>
      <w:r>
        <w:rPr>
          <w:sz w:val="24"/>
          <w:szCs w:val="24"/>
        </w:rPr>
        <w:t xml:space="preserve"> на задания С1 и С2</w:t>
      </w:r>
      <w:r w:rsidR="000E1A06">
        <w:rPr>
          <w:sz w:val="24"/>
          <w:szCs w:val="24"/>
        </w:rPr>
        <w:t>.</w:t>
      </w:r>
    </w:p>
    <w:p w:rsidR="000938C4" w:rsidRDefault="000938C4" w:rsidP="000938C4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</w:p>
    <w:p w:rsidR="000938C4" w:rsidRDefault="000938C4" w:rsidP="000938C4">
      <w:pPr>
        <w:pStyle w:val="210"/>
        <w:shd w:val="clear" w:color="auto" w:fill="auto"/>
        <w:spacing w:before="0" w:after="0"/>
        <w:ind w:firstLine="460"/>
        <w:jc w:val="both"/>
        <w:rPr>
          <w:b/>
          <w:sz w:val="24"/>
          <w:szCs w:val="24"/>
        </w:rPr>
      </w:pPr>
      <w:r w:rsidRPr="000938C4">
        <w:rPr>
          <w:b/>
          <w:sz w:val="24"/>
          <w:szCs w:val="24"/>
        </w:rPr>
        <w:t>5. Распределение  участников выполнения  диагностической работы по уровням сформированности читательских умений.</w:t>
      </w:r>
    </w:p>
    <w:p w:rsidR="000938C4" w:rsidRPr="000938C4" w:rsidRDefault="000938C4" w:rsidP="000938C4">
      <w:pPr>
        <w:pStyle w:val="210"/>
        <w:shd w:val="clear" w:color="auto" w:fill="auto"/>
        <w:spacing w:before="0" w:after="0"/>
        <w:ind w:firstLine="460"/>
        <w:jc w:val="both"/>
        <w:rPr>
          <w:b/>
          <w:sz w:val="24"/>
          <w:szCs w:val="24"/>
        </w:rPr>
      </w:pPr>
    </w:p>
    <w:p w:rsidR="009D1E87" w:rsidRDefault="009D1E87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 w:rsidRPr="002A4528">
        <w:rPr>
          <w:sz w:val="24"/>
          <w:szCs w:val="24"/>
        </w:rPr>
        <w:t>Оценка выполнения работы осуществлялась как по отдельным группам умений, так и по работе в целом. На основе первичных баллов за выполнение заданий определялся уровень овладения читательскими умениями (недостаточный, пониженный, базовый, повышенный).</w:t>
      </w:r>
    </w:p>
    <w:p w:rsidR="00E675B6" w:rsidRPr="00E675B6" w:rsidRDefault="00E675B6" w:rsidP="00856506">
      <w:pPr>
        <w:pStyle w:val="210"/>
        <w:shd w:val="clear" w:color="auto" w:fill="auto"/>
        <w:spacing w:before="0" w:after="0"/>
        <w:ind w:firstLine="460"/>
        <w:jc w:val="both"/>
        <w:rPr>
          <w:b/>
          <w:sz w:val="24"/>
          <w:szCs w:val="24"/>
        </w:rPr>
      </w:pPr>
      <w:r w:rsidRPr="00E675B6">
        <w:rPr>
          <w:b/>
          <w:sz w:val="24"/>
          <w:szCs w:val="24"/>
        </w:rPr>
        <w:t>Таблица 7.</w:t>
      </w:r>
    </w:p>
    <w:p w:rsidR="00E675B6" w:rsidRDefault="00E675B6" w:rsidP="00E675B6">
      <w:pPr>
        <w:pStyle w:val="210"/>
        <w:shd w:val="clear" w:color="auto" w:fill="auto"/>
        <w:spacing w:before="0" w:after="0"/>
        <w:ind w:firstLine="460"/>
        <w:jc w:val="both"/>
        <w:rPr>
          <w:b/>
          <w:sz w:val="24"/>
          <w:szCs w:val="24"/>
        </w:rPr>
      </w:pPr>
      <w:r w:rsidRPr="000938C4">
        <w:rPr>
          <w:b/>
          <w:sz w:val="24"/>
          <w:szCs w:val="24"/>
        </w:rPr>
        <w:t>Распределение  участников выполнения  диагностической работы по уровням сформ</w:t>
      </w:r>
      <w:r>
        <w:rPr>
          <w:b/>
          <w:sz w:val="24"/>
          <w:szCs w:val="24"/>
        </w:rPr>
        <w:t>ированности читательских</w:t>
      </w:r>
      <w:r w:rsidR="00D10094">
        <w:rPr>
          <w:b/>
          <w:sz w:val="24"/>
          <w:szCs w:val="24"/>
        </w:rPr>
        <w:t xml:space="preserve"> умений в % отношении по району и Иркутской области.</w:t>
      </w:r>
    </w:p>
    <w:p w:rsidR="00E675B6" w:rsidRDefault="00E675B6" w:rsidP="00D10094">
      <w:pPr>
        <w:pStyle w:val="21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232"/>
        <w:gridCol w:w="1232"/>
        <w:gridCol w:w="1232"/>
        <w:gridCol w:w="1456"/>
        <w:gridCol w:w="1234"/>
        <w:gridCol w:w="1234"/>
      </w:tblGrid>
      <w:tr w:rsidR="00E654A2" w:rsidRPr="00E654A2" w:rsidTr="00E654A2">
        <w:tc>
          <w:tcPr>
            <w:tcW w:w="1820" w:type="dxa"/>
            <w:vMerge w:val="restart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Уровни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 xml:space="preserve"> 4 класс 2017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5 класс 2018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6 класс 2019</w:t>
            </w:r>
          </w:p>
        </w:tc>
      </w:tr>
      <w:tr w:rsidR="00E654A2" w:rsidRPr="00E654A2" w:rsidTr="00E654A2">
        <w:tc>
          <w:tcPr>
            <w:tcW w:w="1820" w:type="dxa"/>
            <w:vMerge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Регион%</w:t>
            </w:r>
          </w:p>
        </w:tc>
        <w:tc>
          <w:tcPr>
            <w:tcW w:w="1232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Район%</w:t>
            </w:r>
          </w:p>
        </w:tc>
        <w:tc>
          <w:tcPr>
            <w:tcW w:w="1232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456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Район%/кол</w:t>
            </w:r>
          </w:p>
        </w:tc>
        <w:tc>
          <w:tcPr>
            <w:tcW w:w="1234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234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Район%, кол-во</w:t>
            </w:r>
          </w:p>
        </w:tc>
      </w:tr>
      <w:tr w:rsidR="00E654A2" w:rsidRPr="00E654A2" w:rsidTr="00E654A2">
        <w:tc>
          <w:tcPr>
            <w:tcW w:w="1820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Недостатончый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456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25</w:t>
            </w:r>
            <w:r w:rsidR="00475B37" w:rsidRPr="00E654A2">
              <w:rPr>
                <w:b/>
                <w:sz w:val="24"/>
                <w:szCs w:val="24"/>
                <w:lang w:eastAsia="en-US"/>
              </w:rPr>
              <w:t xml:space="preserve">( </w:t>
            </w:r>
            <w:r w:rsidR="00475B37" w:rsidRPr="00E654A2">
              <w:rPr>
                <w:sz w:val="24"/>
                <w:szCs w:val="24"/>
                <w:lang w:eastAsia="en-US"/>
              </w:rPr>
              <w:t>11 чел</w:t>
            </w:r>
            <w:r w:rsidR="00475B37" w:rsidRPr="00E654A2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12,2(5 чел.)</w:t>
            </w:r>
          </w:p>
        </w:tc>
      </w:tr>
      <w:tr w:rsidR="00E654A2" w:rsidRPr="00E654A2" w:rsidTr="00E654A2">
        <w:tc>
          <w:tcPr>
            <w:tcW w:w="1820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Пониженный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456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27,3</w:t>
            </w:r>
            <w:r w:rsidR="00475B37" w:rsidRPr="00E654A2">
              <w:rPr>
                <w:b/>
                <w:sz w:val="24"/>
                <w:szCs w:val="24"/>
                <w:lang w:eastAsia="en-US"/>
              </w:rPr>
              <w:t>(12)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4,9( 2)</w:t>
            </w:r>
          </w:p>
        </w:tc>
      </w:tr>
      <w:tr w:rsidR="00E654A2" w:rsidRPr="00E654A2" w:rsidTr="00E654A2">
        <w:tc>
          <w:tcPr>
            <w:tcW w:w="1820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456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45,5</w:t>
            </w:r>
            <w:r w:rsidR="00475B37" w:rsidRPr="00E654A2">
              <w:rPr>
                <w:b/>
                <w:sz w:val="24"/>
                <w:szCs w:val="24"/>
                <w:lang w:eastAsia="en-US"/>
              </w:rPr>
              <w:t>(20)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53,7(22)</w:t>
            </w:r>
          </w:p>
        </w:tc>
      </w:tr>
      <w:tr w:rsidR="00E654A2" w:rsidRPr="00E654A2" w:rsidTr="00E654A2">
        <w:tc>
          <w:tcPr>
            <w:tcW w:w="1820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lastRenderedPageBreak/>
              <w:t>Повышенный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56" w:type="dxa"/>
            <w:shd w:val="clear" w:color="auto" w:fill="auto"/>
          </w:tcPr>
          <w:p w:rsidR="00D10094" w:rsidRPr="00E654A2" w:rsidRDefault="00D10094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2,3</w:t>
            </w:r>
            <w:r w:rsidR="00475B37" w:rsidRPr="00E654A2">
              <w:rPr>
                <w:b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4" w:type="dxa"/>
            <w:shd w:val="clear" w:color="auto" w:fill="auto"/>
          </w:tcPr>
          <w:p w:rsidR="00D10094" w:rsidRPr="00E654A2" w:rsidRDefault="00475B37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E654A2">
              <w:rPr>
                <w:b/>
                <w:sz w:val="24"/>
                <w:szCs w:val="24"/>
                <w:lang w:eastAsia="en-US"/>
              </w:rPr>
              <w:t>29,3(12)</w:t>
            </w:r>
          </w:p>
        </w:tc>
      </w:tr>
    </w:tbl>
    <w:p w:rsidR="00E675B6" w:rsidRDefault="00993EBC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8. </w:t>
      </w:r>
      <w:r w:rsidRPr="000938C4">
        <w:rPr>
          <w:b/>
          <w:sz w:val="24"/>
          <w:szCs w:val="24"/>
        </w:rPr>
        <w:t>Распределение  участников выполнения  диагностической работы по уровням сформ</w:t>
      </w:r>
      <w:r>
        <w:rPr>
          <w:b/>
          <w:sz w:val="24"/>
          <w:szCs w:val="24"/>
        </w:rPr>
        <w:t>ированности читательских умений по ОУ района 2019 г.</w:t>
      </w:r>
    </w:p>
    <w:p w:rsidR="00993EBC" w:rsidRDefault="00993EBC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1"/>
        <w:gridCol w:w="2091"/>
      </w:tblGrid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shd w:val="clear" w:color="auto" w:fill="auto"/>
          </w:tcPr>
          <w:p w:rsidR="00993EBC" w:rsidRPr="00E654A2" w:rsidRDefault="00964F75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Недостаточн</w:t>
            </w:r>
            <w:r w:rsidR="00993EBC" w:rsidRPr="00E654A2">
              <w:rPr>
                <w:sz w:val="24"/>
                <w:szCs w:val="24"/>
                <w:lang w:eastAsia="en-US"/>
              </w:rPr>
              <w:t>ый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Пониженный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Повышенный</w:t>
            </w:r>
          </w:p>
        </w:tc>
      </w:tr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7,4% ( 2 чел.)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51,9(14 чел.)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40,7% (11 чел.)</w:t>
            </w:r>
          </w:p>
        </w:tc>
      </w:tr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66,7 % ( 2 чел.)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33,3% (1 чел)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СОШ с. Непа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33,3% (1 чел.)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66,7% (2 чел.)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50% ( 1)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50% ( 1чел.)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654A2" w:rsidRPr="00E654A2" w:rsidTr="00E654A2"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СОШ с. Подволошино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16,7% ( 1чел.)</w:t>
            </w:r>
          </w:p>
        </w:tc>
        <w:tc>
          <w:tcPr>
            <w:tcW w:w="2090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64F75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66,4% ( 4</w:t>
            </w:r>
            <w:r w:rsidR="00993EBC" w:rsidRPr="00E654A2">
              <w:rPr>
                <w:sz w:val="24"/>
                <w:szCs w:val="24"/>
                <w:lang w:eastAsia="en-US"/>
              </w:rPr>
              <w:t xml:space="preserve"> чел.)</w:t>
            </w:r>
          </w:p>
        </w:tc>
        <w:tc>
          <w:tcPr>
            <w:tcW w:w="2091" w:type="dxa"/>
            <w:shd w:val="clear" w:color="auto" w:fill="auto"/>
          </w:tcPr>
          <w:p w:rsidR="00993EBC" w:rsidRPr="00E654A2" w:rsidRDefault="00993EBC" w:rsidP="00E654A2">
            <w:pPr>
              <w:pStyle w:val="210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E654A2">
              <w:rPr>
                <w:sz w:val="24"/>
                <w:szCs w:val="24"/>
                <w:lang w:eastAsia="en-US"/>
              </w:rPr>
              <w:t>16,7% (1чел.)</w:t>
            </w:r>
          </w:p>
        </w:tc>
      </w:tr>
    </w:tbl>
    <w:p w:rsidR="00993EBC" w:rsidRPr="002A4528" w:rsidRDefault="00993EBC" w:rsidP="00856506">
      <w:pPr>
        <w:pStyle w:val="210"/>
        <w:shd w:val="clear" w:color="auto" w:fill="auto"/>
        <w:spacing w:before="0" w:after="0"/>
        <w:ind w:firstLine="460"/>
        <w:jc w:val="both"/>
        <w:rPr>
          <w:sz w:val="24"/>
          <w:szCs w:val="24"/>
        </w:rPr>
      </w:pPr>
    </w:p>
    <w:p w:rsidR="009D1E87" w:rsidRPr="00964F75" w:rsidRDefault="00993EBC" w:rsidP="00091814">
      <w:pPr>
        <w:spacing w:after="0"/>
        <w:ind w:left="0" w:right="738" w:firstLine="851"/>
        <w:rPr>
          <w:sz w:val="24"/>
          <w:szCs w:val="24"/>
        </w:rPr>
      </w:pPr>
      <w:r w:rsidRPr="00964F75">
        <w:rPr>
          <w:sz w:val="24"/>
          <w:szCs w:val="24"/>
        </w:rPr>
        <w:t xml:space="preserve">По результатам таблицы </w:t>
      </w:r>
      <w:r w:rsidR="00964F75" w:rsidRPr="00964F75">
        <w:rPr>
          <w:sz w:val="24"/>
          <w:szCs w:val="24"/>
        </w:rPr>
        <w:t>7 и 8 можно сделать следующие выводы:</w:t>
      </w:r>
    </w:p>
    <w:p w:rsidR="00964F75" w:rsidRDefault="00964F75" w:rsidP="00091814">
      <w:pPr>
        <w:spacing w:after="0"/>
        <w:ind w:left="0" w:right="738" w:firstLine="851"/>
        <w:rPr>
          <w:sz w:val="24"/>
          <w:szCs w:val="24"/>
        </w:rPr>
      </w:pPr>
      <w:r w:rsidRPr="00964F75">
        <w:rPr>
          <w:sz w:val="24"/>
          <w:szCs w:val="24"/>
        </w:rPr>
        <w:t>- по району наблюдается положительная динамика повышения читательской грамотности у учащихся района</w:t>
      </w:r>
      <w:r>
        <w:rPr>
          <w:sz w:val="24"/>
          <w:szCs w:val="24"/>
        </w:rPr>
        <w:t xml:space="preserve">: </w:t>
      </w:r>
      <w:r w:rsidRPr="00964F75">
        <w:rPr>
          <w:sz w:val="24"/>
          <w:szCs w:val="24"/>
        </w:rPr>
        <w:t>снижается количество детей, показывающие недостаточный и пониженный уровень умений и возрастает количество детей, показывающие базовый</w:t>
      </w:r>
      <w:r>
        <w:rPr>
          <w:sz w:val="24"/>
          <w:szCs w:val="24"/>
        </w:rPr>
        <w:t xml:space="preserve"> и повышенный уровни;</w:t>
      </w:r>
    </w:p>
    <w:p w:rsidR="00964F75" w:rsidRDefault="00964F75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  хорошие результаты продемон</w:t>
      </w:r>
      <w:r w:rsidR="00BB3098">
        <w:rPr>
          <w:sz w:val="24"/>
          <w:szCs w:val="24"/>
        </w:rPr>
        <w:t>стрировали учащиеся МКОУ СОШ с</w:t>
      </w:r>
      <w:r>
        <w:rPr>
          <w:sz w:val="24"/>
          <w:szCs w:val="24"/>
        </w:rPr>
        <w:t>. Ербогачен</w:t>
      </w:r>
      <w:r w:rsidR="00BB3098">
        <w:rPr>
          <w:sz w:val="24"/>
          <w:szCs w:val="24"/>
        </w:rPr>
        <w:t xml:space="preserve"> ( в 2018 г. недостаточный уровень – 11 чел, пониженный -7, базовый -12, повышенный 1)</w:t>
      </w:r>
      <w:r>
        <w:rPr>
          <w:sz w:val="24"/>
          <w:szCs w:val="24"/>
        </w:rPr>
        <w:t xml:space="preserve"> и </w:t>
      </w:r>
      <w:r w:rsidR="00BB3098">
        <w:rPr>
          <w:sz w:val="24"/>
          <w:szCs w:val="24"/>
        </w:rPr>
        <w:t>с.</w:t>
      </w:r>
      <w:r>
        <w:rPr>
          <w:sz w:val="24"/>
          <w:szCs w:val="24"/>
        </w:rPr>
        <w:t>Подволошино</w:t>
      </w:r>
      <w:r w:rsidR="00BB3098">
        <w:rPr>
          <w:sz w:val="24"/>
          <w:szCs w:val="24"/>
        </w:rPr>
        <w:t xml:space="preserve"> ( 2018 г.: недостаточный -0,пониженный -1, базовый -5, повышенный -0)</w:t>
      </w:r>
    </w:p>
    <w:p w:rsidR="00BB3098" w:rsidRDefault="00BB3098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положительная динамика прослеживается у учащихся СОШ с. Непа, т.к в 2018 г. 2 пятиклассника</w:t>
      </w:r>
      <w:r w:rsidR="00B00F9C">
        <w:rPr>
          <w:sz w:val="24"/>
          <w:szCs w:val="24"/>
        </w:rPr>
        <w:t xml:space="preserve"> из 2, принявших участие, показали пониженный уровень;</w:t>
      </w:r>
    </w:p>
    <w:p w:rsidR="00B00F9C" w:rsidRDefault="00B00F9C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 xml:space="preserve">- -стабильные </w:t>
      </w:r>
      <w:r w:rsidR="00F63012">
        <w:rPr>
          <w:sz w:val="24"/>
          <w:szCs w:val="24"/>
        </w:rPr>
        <w:t xml:space="preserve">невысокие </w:t>
      </w:r>
      <w:r>
        <w:rPr>
          <w:sz w:val="24"/>
          <w:szCs w:val="24"/>
        </w:rPr>
        <w:t>результаты показывают учащиеся СОШ с. Преображенка( 2018 г: 1-пониженный, 2-базовый уровень) и СОШ с. Бур ( 2018 г.: 1-пониженный, 1 –</w:t>
      </w:r>
      <w:r w:rsidR="000E1A06">
        <w:rPr>
          <w:sz w:val="24"/>
          <w:szCs w:val="24"/>
        </w:rPr>
        <w:t xml:space="preserve"> базовый)</w:t>
      </w:r>
      <w:r w:rsidR="00F63012">
        <w:rPr>
          <w:sz w:val="24"/>
          <w:szCs w:val="24"/>
        </w:rPr>
        <w:t>;</w:t>
      </w:r>
    </w:p>
    <w:p w:rsidR="00F63012" w:rsidRDefault="00F63012" w:rsidP="00091814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-0 баллов никто из учащихся района не набрал;</w:t>
      </w:r>
    </w:p>
    <w:p w:rsidR="009D1E87" w:rsidRDefault="00F63012" w:rsidP="00F63012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- максимальное количество баллов набрал 1 учащийся МКОУ СОШ с. Ербогачен (2018 г.- 0).</w:t>
      </w:r>
    </w:p>
    <w:p w:rsidR="00FF473A" w:rsidRDefault="00FF473A" w:rsidP="00F63012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Каждый уровень сформированности читательских умений можно представить в виде описания  умений и проблем, которые имеет обучающийся.</w:t>
      </w:r>
    </w:p>
    <w:p w:rsidR="00FF473A" w:rsidRDefault="00FF473A" w:rsidP="00FF473A">
      <w:pPr>
        <w:numPr>
          <w:ilvl w:val="0"/>
          <w:numId w:val="32"/>
        </w:num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Недостаточный уровень.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Ученик умеет: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извлекать те единицы информации (детали, факты), которые непосредственно названы в тексте. Только на основе такой явной информации он может размышлять о прочитанном, делать выводы, устанавливать логические связи.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Проблемы и дефициты: 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выводы и логические связи, которые выстраивает ученик, схватывают лишь часть содержания текста, текст понимается фрагментарно и неточно;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ребенок, как правило, неверно интерпретирует смысл образных выражений иносказания, часто делает ложные выводы;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обучающийся испытывает трудности с формулированием собственных суждений.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Вывод: шестиклассники, овладевшие чтением на данном уровне, не смогут самостоятельно осваивать  материал в дальнейшем в основной школе на основе чтения текстов( параграфов учебника, дополнительной литературы).</w:t>
      </w:r>
    </w:p>
    <w:p w:rsidR="00FF473A" w:rsidRDefault="00FF473A" w:rsidP="00FF473A">
      <w:pPr>
        <w:spacing w:after="0"/>
        <w:ind w:left="772" w:right="738" w:firstLine="0"/>
        <w:rPr>
          <w:sz w:val="24"/>
          <w:szCs w:val="24"/>
        </w:rPr>
      </w:pPr>
    </w:p>
    <w:p w:rsidR="0067517A" w:rsidRDefault="0067517A" w:rsidP="0067517A">
      <w:pPr>
        <w:numPr>
          <w:ilvl w:val="0"/>
          <w:numId w:val="32"/>
        </w:numPr>
        <w:spacing w:after="0"/>
        <w:ind w:right="738"/>
        <w:rPr>
          <w:sz w:val="24"/>
          <w:szCs w:val="24"/>
        </w:rPr>
      </w:pPr>
      <w:r w:rsidRPr="0067517A">
        <w:rPr>
          <w:b/>
          <w:sz w:val="24"/>
          <w:szCs w:val="24"/>
        </w:rPr>
        <w:t>Пониженный уровень</w:t>
      </w:r>
      <w:r>
        <w:rPr>
          <w:sz w:val="24"/>
          <w:szCs w:val="24"/>
        </w:rPr>
        <w:t>.</w:t>
      </w:r>
    </w:p>
    <w:p w:rsidR="0067517A" w:rsidRP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 w:rsidRPr="0067517A">
        <w:rPr>
          <w:sz w:val="24"/>
          <w:szCs w:val="24"/>
        </w:rPr>
        <w:t>Ученик умеет: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 w:rsidRPr="0067517A">
        <w:rPr>
          <w:sz w:val="24"/>
          <w:szCs w:val="24"/>
        </w:rPr>
        <w:t>- извлекать явную информацию</w:t>
      </w:r>
      <w:r>
        <w:rPr>
          <w:sz w:val="24"/>
          <w:szCs w:val="24"/>
        </w:rPr>
        <w:t>, не изложенную явно, но напрямую  вытекающую из  сказанного, делать несложные обобщения;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различать буквальный и небуквальный  смысл сообщения;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восстанавливать последовательность основных событий и выделять среди них центральные;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связывать в единое целое сведения, изложенные в разных частях текста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Проблемы и дефициты: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- при поиске ответа на вопрос ученик, как правило, обращается к нужному </w:t>
      </w:r>
      <w:r w:rsidR="005110E3">
        <w:rPr>
          <w:sz w:val="24"/>
          <w:szCs w:val="24"/>
        </w:rPr>
        <w:t xml:space="preserve">фрагменту текста, но </w:t>
      </w:r>
      <w:r>
        <w:rPr>
          <w:sz w:val="24"/>
          <w:szCs w:val="24"/>
        </w:rPr>
        <w:t>часто  выделяет искомую информацию неточно, включая в ответ избыточные или сложные сведения;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испытывает затруднения при выстраивании причинно-следственных связей;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неточно интерпретирует художественные тексты;</w:t>
      </w:r>
    </w:p>
    <w:p w:rsidR="0067517A" w:rsidRDefault="005110E3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Ученику трудно </w:t>
      </w:r>
      <w:r w:rsidR="0067517A">
        <w:rPr>
          <w:sz w:val="24"/>
          <w:szCs w:val="24"/>
        </w:rPr>
        <w:t>выделить авторскую позицию, проанализировать форму текста, связывая намерения автора с выбранными им языковыми средствами.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 Вывод: обучающиеся, овладевшие чтением на данном уровне, смогут самостоятельно осваивать  материал в основной школе на основе текстов учебника только в том случае, если структура и язык учебных текстов достаточно  прозрачны</w:t>
      </w:r>
    </w:p>
    <w:p w:rsidR="0067517A" w:rsidRDefault="0067517A" w:rsidP="0067517A">
      <w:pPr>
        <w:numPr>
          <w:ilvl w:val="0"/>
          <w:numId w:val="32"/>
        </w:numPr>
        <w:spacing w:after="0"/>
        <w:ind w:right="738"/>
        <w:rPr>
          <w:b/>
          <w:sz w:val="24"/>
          <w:szCs w:val="24"/>
        </w:rPr>
      </w:pPr>
      <w:r w:rsidRPr="0067517A">
        <w:rPr>
          <w:b/>
          <w:sz w:val="24"/>
          <w:szCs w:val="24"/>
        </w:rPr>
        <w:t>Базовый уровень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Ученик умеет:</w:t>
      </w:r>
    </w:p>
    <w:p w:rsidR="0067517A" w:rsidRDefault="0067517A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находить явную информацию;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прочитывать небуквальный, скрытый смысл художественного текста, соотнося с ним смысл отдельных фактов, подробностей, деталей;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видеть главное;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верно понимать логику информационного (как учебного, так и научно-популярного) текста;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строить собственные суждение в этой логике.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Проблемы и дефициты: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ученик может испытывать трудности при выстраивании сложных логических связей, понимание авторской  точки зрения, анализе средств выражения авторской мысли.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Вывод: обучающиеся, владеющие грамотностью  чтения на данном уровне, смогут самостоятельно  учиться на основе чтения текстов.</w:t>
      </w:r>
    </w:p>
    <w:p w:rsidR="00B44B2F" w:rsidRDefault="00B44B2F" w:rsidP="0067517A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 У 53,7% учащихся района читательские умения развиты на базовом уровне.</w:t>
      </w:r>
    </w:p>
    <w:p w:rsidR="00B44B2F" w:rsidRDefault="00B44B2F" w:rsidP="00B44B2F">
      <w:pPr>
        <w:numPr>
          <w:ilvl w:val="0"/>
          <w:numId w:val="32"/>
        </w:numPr>
        <w:spacing w:after="0"/>
        <w:ind w:right="738"/>
        <w:rPr>
          <w:b/>
          <w:sz w:val="24"/>
          <w:szCs w:val="24"/>
        </w:rPr>
      </w:pPr>
      <w:r w:rsidRPr="00B44B2F">
        <w:rPr>
          <w:b/>
          <w:sz w:val="24"/>
          <w:szCs w:val="24"/>
        </w:rPr>
        <w:t>Повышенный уровень.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Ученик умеет: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извлекать из сообщения нужную информацию;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включать ее в более широкий контекст, видеть то большее, что стоит за сказанным;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воссоздавать авторский замысел;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понимать, почему для его выражения выбраны те или иные языковые средства;</w:t>
      </w:r>
    </w:p>
    <w:p w:rsid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строить на основе прочитанного собственные суждения.</w:t>
      </w:r>
    </w:p>
    <w:p w:rsidR="00B44B2F" w:rsidRPr="00B44B2F" w:rsidRDefault="00B44B2F" w:rsidP="00B44B2F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9A2459">
        <w:rPr>
          <w:sz w:val="24"/>
          <w:szCs w:val="24"/>
        </w:rPr>
        <w:t>ывод: обучающиеся, владеющие гра</w:t>
      </w:r>
      <w:r>
        <w:rPr>
          <w:sz w:val="24"/>
          <w:szCs w:val="24"/>
        </w:rPr>
        <w:t>мотностью чтения  на данном уровне, смогут использовать почерпнутую</w:t>
      </w:r>
      <w:r w:rsidR="009A2459">
        <w:rPr>
          <w:sz w:val="24"/>
          <w:szCs w:val="24"/>
        </w:rPr>
        <w:t xml:space="preserve"> в текстах( как учебных, так и не учебных)</w:t>
      </w:r>
      <w:r>
        <w:rPr>
          <w:sz w:val="24"/>
          <w:szCs w:val="24"/>
        </w:rPr>
        <w:t xml:space="preserve"> информаци</w:t>
      </w:r>
      <w:r w:rsidR="009A2459">
        <w:rPr>
          <w:sz w:val="24"/>
          <w:szCs w:val="24"/>
        </w:rPr>
        <w:t>ю для собственного развития.</w:t>
      </w:r>
    </w:p>
    <w:p w:rsidR="00FF473A" w:rsidRPr="00F63012" w:rsidRDefault="00FF473A" w:rsidP="009A2459">
      <w:pPr>
        <w:spacing w:after="0"/>
        <w:ind w:right="738"/>
        <w:rPr>
          <w:sz w:val="24"/>
          <w:szCs w:val="24"/>
        </w:rPr>
      </w:pPr>
    </w:p>
    <w:p w:rsidR="009D1E87" w:rsidRDefault="009A2459" w:rsidP="00EF2125">
      <w:pPr>
        <w:spacing w:after="0"/>
        <w:ind w:left="0" w:right="738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Таблица 9.</w:t>
      </w:r>
      <w:r w:rsidR="009D1E87" w:rsidRPr="00091814">
        <w:rPr>
          <w:b/>
          <w:sz w:val="24"/>
          <w:szCs w:val="24"/>
        </w:rPr>
        <w:t xml:space="preserve"> Результаты выполнения диагностической работы</w:t>
      </w:r>
      <w:r w:rsidR="009D1E87">
        <w:rPr>
          <w:b/>
          <w:sz w:val="24"/>
          <w:szCs w:val="24"/>
        </w:rPr>
        <w:t xml:space="preserve">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394"/>
        <w:gridCol w:w="1276"/>
        <w:gridCol w:w="2268"/>
        <w:gridCol w:w="1555"/>
      </w:tblGrid>
      <w:tr w:rsidR="009D1E87" w:rsidTr="00BA3459">
        <w:tc>
          <w:tcPr>
            <w:tcW w:w="959" w:type="dxa"/>
          </w:tcPr>
          <w:p w:rsidR="009D1E87" w:rsidRPr="00F80B3B" w:rsidRDefault="009D1E87" w:rsidP="00BA3459">
            <w:pPr>
              <w:spacing w:after="0" w:line="240" w:lineRule="atLeast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80B3B">
              <w:rPr>
                <w:color w:val="auto"/>
                <w:sz w:val="22"/>
                <w:lang w:eastAsia="en-US"/>
              </w:rPr>
              <w:t>№</w:t>
            </w:r>
          </w:p>
          <w:p w:rsidR="009D1E87" w:rsidRPr="00F80B3B" w:rsidRDefault="009D1E87" w:rsidP="00BA3459">
            <w:pPr>
              <w:spacing w:after="0" w:line="240" w:lineRule="atLeast"/>
              <w:ind w:left="0" w:firstLine="0"/>
              <w:rPr>
                <w:color w:val="auto"/>
                <w:sz w:val="22"/>
                <w:lang w:eastAsia="en-US"/>
              </w:rPr>
            </w:pPr>
            <w:r w:rsidRPr="00F80B3B">
              <w:rPr>
                <w:color w:val="auto"/>
                <w:w w:val="96"/>
                <w:sz w:val="22"/>
                <w:lang w:eastAsia="en-US"/>
              </w:rPr>
              <w:t>зада</w:t>
            </w:r>
            <w:r w:rsidRPr="00F80B3B">
              <w:rPr>
                <w:color w:val="auto"/>
                <w:w w:val="99"/>
                <w:sz w:val="22"/>
                <w:lang w:eastAsia="en-US"/>
              </w:rPr>
              <w:t>ния</w:t>
            </w:r>
          </w:p>
        </w:tc>
        <w:tc>
          <w:tcPr>
            <w:tcW w:w="4394" w:type="dxa"/>
          </w:tcPr>
          <w:p w:rsidR="009D1E87" w:rsidRPr="00F80B3B" w:rsidRDefault="009D1E87" w:rsidP="00BA3459">
            <w:pPr>
              <w:spacing w:after="0"/>
              <w:ind w:left="0" w:right="738" w:firstLine="0"/>
              <w:jc w:val="center"/>
              <w:rPr>
                <w:sz w:val="22"/>
                <w:lang w:eastAsia="en-US"/>
              </w:rPr>
            </w:pPr>
            <w:r w:rsidRPr="00F80B3B">
              <w:rPr>
                <w:color w:val="auto"/>
                <w:w w:val="99"/>
                <w:sz w:val="22"/>
                <w:lang w:eastAsia="en-US"/>
              </w:rPr>
              <w:t>Контролируемое предметное умение или ме</w:t>
            </w:r>
            <w:r w:rsidRPr="00F80B3B">
              <w:rPr>
                <w:color w:val="auto"/>
                <w:w w:val="97"/>
                <w:sz w:val="22"/>
                <w:lang w:eastAsia="en-US"/>
              </w:rPr>
              <w:t>тапредметное умение</w:t>
            </w:r>
          </w:p>
        </w:tc>
        <w:tc>
          <w:tcPr>
            <w:tcW w:w="1276" w:type="dxa"/>
          </w:tcPr>
          <w:p w:rsidR="009D1E87" w:rsidRPr="00F80B3B" w:rsidRDefault="009D1E87" w:rsidP="00BA3459">
            <w:pPr>
              <w:spacing w:after="0" w:line="240" w:lineRule="atLeast"/>
              <w:ind w:left="0" w:firstLine="0"/>
              <w:jc w:val="center"/>
              <w:rPr>
                <w:color w:val="auto"/>
                <w:w w:val="99"/>
                <w:sz w:val="22"/>
                <w:lang w:eastAsia="en-US"/>
              </w:rPr>
            </w:pPr>
            <w:r w:rsidRPr="00F80B3B">
              <w:rPr>
                <w:color w:val="auto"/>
                <w:w w:val="99"/>
                <w:sz w:val="22"/>
                <w:lang w:eastAsia="en-US"/>
              </w:rPr>
              <w:t>Кол-во</w:t>
            </w:r>
          </w:p>
          <w:p w:rsidR="009D1E87" w:rsidRPr="00F80B3B" w:rsidRDefault="009D1E87" w:rsidP="00BA3459">
            <w:pPr>
              <w:spacing w:after="0" w:line="240" w:lineRule="atLeast"/>
              <w:ind w:left="0" w:firstLine="0"/>
              <w:jc w:val="center"/>
              <w:rPr>
                <w:color w:val="auto"/>
                <w:w w:val="99"/>
                <w:sz w:val="22"/>
                <w:lang w:eastAsia="en-US"/>
              </w:rPr>
            </w:pPr>
            <w:r w:rsidRPr="00F80B3B">
              <w:rPr>
                <w:color w:val="auto"/>
                <w:w w:val="99"/>
                <w:sz w:val="22"/>
                <w:lang w:eastAsia="en-US"/>
              </w:rPr>
              <w:t>баллов, уровень сложности</w:t>
            </w:r>
          </w:p>
          <w:p w:rsidR="009D1E87" w:rsidRPr="00F80B3B" w:rsidRDefault="009D1E87" w:rsidP="00BA3459">
            <w:pPr>
              <w:spacing w:after="0"/>
              <w:ind w:left="0" w:right="738" w:firstLine="0"/>
              <w:rPr>
                <w:sz w:val="22"/>
                <w:lang w:eastAsia="en-US"/>
              </w:rPr>
            </w:pPr>
          </w:p>
        </w:tc>
        <w:tc>
          <w:tcPr>
            <w:tcW w:w="2268" w:type="dxa"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2"/>
                <w:lang w:eastAsia="en-US"/>
              </w:rPr>
            </w:pPr>
            <w:r w:rsidRPr="00F80B3B">
              <w:rPr>
                <w:sz w:val="22"/>
                <w:lang w:eastAsia="en-US"/>
              </w:rPr>
              <w:t xml:space="preserve">           ОУ</w:t>
            </w:r>
          </w:p>
        </w:tc>
        <w:tc>
          <w:tcPr>
            <w:tcW w:w="1555" w:type="dxa"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2"/>
                <w:lang w:eastAsia="en-US"/>
              </w:rPr>
            </w:pPr>
            <w:r w:rsidRPr="00F80B3B">
              <w:rPr>
                <w:sz w:val="22"/>
                <w:lang w:eastAsia="en-US"/>
              </w:rPr>
              <w:t>% выполнения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F80B3B">
              <w:rPr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4394" w:type="dxa"/>
            <w:vMerge w:val="restart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color w:val="auto"/>
                <w:sz w:val="24"/>
                <w:szCs w:val="24"/>
                <w:lang w:eastAsia="en-US"/>
              </w:rPr>
              <w:t>Определение основной и второстепенной информации (умение определять основную тему текста).</w:t>
            </w:r>
          </w:p>
        </w:tc>
        <w:tc>
          <w:tcPr>
            <w:tcW w:w="1276" w:type="dxa"/>
            <w:vMerge w:val="restart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37684D" w:rsidRDefault="008C207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66,5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37684D" w:rsidRDefault="00B00F9C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85,4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37684D" w:rsidRDefault="00B00F9C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92,6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 xml:space="preserve">СОШ с. </w:t>
            </w:r>
            <w:r w:rsidRPr="0037684D">
              <w:rPr>
                <w:sz w:val="24"/>
                <w:szCs w:val="24"/>
                <w:lang w:eastAsia="en-US"/>
              </w:rPr>
              <w:lastRenderedPageBreak/>
              <w:t>Преображенке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Непа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F80B3B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37684D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5110E3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с.Подволош</w:t>
            </w:r>
            <w:r w:rsidR="009D1E87" w:rsidRPr="0037684D">
              <w:rPr>
                <w:sz w:val="24"/>
                <w:szCs w:val="24"/>
                <w:lang w:eastAsia="en-US"/>
              </w:rPr>
              <w:t>ино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  <w:r w:rsidRPr="00BA3459">
              <w:rPr>
                <w:b/>
                <w:sz w:val="24"/>
                <w:szCs w:val="24"/>
                <w:lang w:eastAsia="en-US"/>
              </w:rPr>
              <w:t>А2</w:t>
            </w:r>
          </w:p>
        </w:tc>
        <w:tc>
          <w:tcPr>
            <w:tcW w:w="4394" w:type="dxa"/>
            <w:vMerge w:val="restart"/>
            <w:vAlign w:val="center"/>
          </w:tcPr>
          <w:p w:rsidR="009D1E87" w:rsidRPr="0037684D" w:rsidRDefault="009D1E87" w:rsidP="00BA3459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  <w:lang w:eastAsia="en-US"/>
              </w:rPr>
            </w:pPr>
            <w:r w:rsidRPr="0037684D">
              <w:rPr>
                <w:color w:val="auto"/>
                <w:sz w:val="24"/>
                <w:szCs w:val="24"/>
                <w:lang w:eastAsia="en-US"/>
              </w:rPr>
              <w:t>Определение познавательной цели (умение определять главную мысль и цель создания текста).</w:t>
            </w:r>
          </w:p>
        </w:tc>
        <w:tc>
          <w:tcPr>
            <w:tcW w:w="1276" w:type="dxa"/>
            <w:vMerge w:val="restart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37684D" w:rsidRDefault="008C207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90,2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92,6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Непа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Подволошино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  <w:r w:rsidRPr="00BA3459">
              <w:rPr>
                <w:b/>
                <w:sz w:val="24"/>
                <w:szCs w:val="24"/>
                <w:lang w:eastAsia="en-US"/>
              </w:rPr>
              <w:t>А3</w:t>
            </w:r>
          </w:p>
        </w:tc>
        <w:tc>
          <w:tcPr>
            <w:tcW w:w="4394" w:type="dxa"/>
            <w:vMerge w:val="restart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  <w:r w:rsidRPr="0037684D">
              <w:rPr>
                <w:color w:val="auto"/>
                <w:sz w:val="24"/>
                <w:szCs w:val="24"/>
                <w:lang w:eastAsia="en-US"/>
              </w:rPr>
              <w:t>Извлечение необходимой информации из текста (умение находить в тексте имеющуюся фактическую информацию).</w:t>
            </w:r>
          </w:p>
        </w:tc>
        <w:tc>
          <w:tcPr>
            <w:tcW w:w="1276" w:type="dxa"/>
            <w:vMerge w:val="restart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37684D" w:rsidRDefault="008C207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69,8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37684D" w:rsidRDefault="008C207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85,2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Непа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37684D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83,3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А4</w:t>
            </w:r>
          </w:p>
        </w:tc>
        <w:tc>
          <w:tcPr>
            <w:tcW w:w="4394" w:type="dxa"/>
            <w:vMerge w:val="restart"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Извлечение необходимой информации из текста (умение находить в тексте имеющуюся фактическую информацию).</w:t>
            </w:r>
          </w:p>
        </w:tc>
        <w:tc>
          <w:tcPr>
            <w:tcW w:w="1276" w:type="dxa"/>
            <w:vMerge w:val="restart"/>
          </w:tcPr>
          <w:p w:rsidR="009D1E87" w:rsidRPr="00BA3459" w:rsidRDefault="009D1E87" w:rsidP="00BA3459">
            <w:pPr>
              <w:spacing w:after="0"/>
              <w:ind w:left="0" w:right="738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62,2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80,5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88,9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А5</w:t>
            </w:r>
          </w:p>
        </w:tc>
        <w:tc>
          <w:tcPr>
            <w:tcW w:w="4394" w:type="dxa"/>
            <w:vMerge w:val="restart"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Поиск и выделение необходимой информации (умение на основе прочитанного делать несложный  вывод).</w:t>
            </w:r>
          </w:p>
        </w:tc>
        <w:tc>
          <w:tcPr>
            <w:tcW w:w="1276" w:type="dxa"/>
            <w:vMerge w:val="restart"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35,1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51,2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А6</w:t>
            </w:r>
          </w:p>
        </w:tc>
        <w:tc>
          <w:tcPr>
            <w:tcW w:w="4394" w:type="dxa"/>
            <w:vMerge w:val="restart"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Умение  на  основе  прочитанного  делать  несложный  вывод.</w:t>
            </w:r>
          </w:p>
        </w:tc>
        <w:tc>
          <w:tcPr>
            <w:tcW w:w="1276" w:type="dxa"/>
            <w:vMerge w:val="restart"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61,6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70,7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74,1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66,?</w:t>
            </w:r>
          </w:p>
        </w:tc>
      </w:tr>
      <w:tr w:rsidR="009D1E87" w:rsidTr="00BA3459">
        <w:tc>
          <w:tcPr>
            <w:tcW w:w="959" w:type="dxa"/>
            <w:vMerge w:val="restart"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А7</w:t>
            </w:r>
          </w:p>
        </w:tc>
        <w:tc>
          <w:tcPr>
            <w:tcW w:w="4394" w:type="dxa"/>
            <w:vMerge w:val="restart"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Свободная ориентация и восприятие текстов публицистического стиля (умение определять тип книги, из которой взят текст).</w:t>
            </w:r>
          </w:p>
        </w:tc>
        <w:tc>
          <w:tcPr>
            <w:tcW w:w="1276" w:type="dxa"/>
            <w:vMerge w:val="restart"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95,1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BA3459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1E87" w:rsidRDefault="009D1E87" w:rsidP="00BA3459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83,3</w:t>
            </w:r>
          </w:p>
        </w:tc>
      </w:tr>
      <w:tr w:rsidR="009D1E87" w:rsidTr="009A1602">
        <w:tc>
          <w:tcPr>
            <w:tcW w:w="959" w:type="dxa"/>
            <w:vMerge w:val="restart"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В1</w:t>
            </w:r>
          </w:p>
        </w:tc>
        <w:tc>
          <w:tcPr>
            <w:tcW w:w="4394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Синтез как составление целого из частей (умение восстановить последовательность пунктов плана к тексту).</w:t>
            </w:r>
          </w:p>
        </w:tc>
        <w:tc>
          <w:tcPr>
            <w:tcW w:w="1276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35,8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41,5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52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9A1602">
        <w:tc>
          <w:tcPr>
            <w:tcW w:w="959" w:type="dxa"/>
            <w:vMerge/>
          </w:tcPr>
          <w:p w:rsidR="009D1E87" w:rsidRDefault="009D1E87" w:rsidP="003F4DEE">
            <w:pPr>
              <w:spacing w:after="0"/>
              <w:ind w:left="0" w:right="738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2264B8">
        <w:tc>
          <w:tcPr>
            <w:tcW w:w="959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В2</w:t>
            </w:r>
          </w:p>
        </w:tc>
        <w:tc>
          <w:tcPr>
            <w:tcW w:w="4394" w:type="dxa"/>
            <w:vMerge w:val="restart"/>
            <w:vAlign w:val="center"/>
          </w:tcPr>
          <w:p w:rsidR="009D1E87" w:rsidRDefault="009D1E87" w:rsidP="008D3888">
            <w:pPr>
              <w:spacing w:after="0" w:line="240" w:lineRule="atLeast"/>
              <w:ind w:left="412" w:right="221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Понимание и адекватная оценка языка средств массовой информации (умение объяснять значение встретившихся  в тексте слов).</w:t>
            </w:r>
          </w:p>
        </w:tc>
        <w:tc>
          <w:tcPr>
            <w:tcW w:w="1276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1Б</w:t>
            </w:r>
          </w:p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49,5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68,3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 xml:space="preserve">СОШ с. </w:t>
            </w:r>
            <w:r w:rsidRPr="0037684D">
              <w:rPr>
                <w:sz w:val="24"/>
                <w:szCs w:val="24"/>
                <w:lang w:eastAsia="en-US"/>
              </w:rPr>
              <w:lastRenderedPageBreak/>
              <w:t>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lastRenderedPageBreak/>
              <w:t>33,3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2264B8">
        <w:tc>
          <w:tcPr>
            <w:tcW w:w="959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  <w:r>
              <w:rPr>
                <w:color w:val="auto"/>
                <w:w w:val="93"/>
                <w:sz w:val="24"/>
                <w:szCs w:val="24"/>
              </w:rPr>
              <w:t>С1</w:t>
            </w:r>
          </w:p>
        </w:tc>
        <w:tc>
          <w:tcPr>
            <w:tcW w:w="4394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Анализ объектов с целью выделения признаков; структурирование знаний (умение обобщать и систематизировать имеющуюся в тексте информацию);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276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2П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60,7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51,2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41,7</w:t>
            </w:r>
          </w:p>
        </w:tc>
      </w:tr>
      <w:tr w:rsidR="009D1E87" w:rsidTr="003E32B8">
        <w:trPr>
          <w:trHeight w:val="1045"/>
        </w:trPr>
        <w:tc>
          <w:tcPr>
            <w:tcW w:w="959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  <w:r>
              <w:rPr>
                <w:color w:val="auto"/>
                <w:w w:val="93"/>
                <w:sz w:val="24"/>
                <w:szCs w:val="24"/>
              </w:rPr>
              <w:t>С2</w:t>
            </w:r>
          </w:p>
        </w:tc>
        <w:tc>
          <w:tcPr>
            <w:tcW w:w="4394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Установление причинно-следственных связей (умение обобщать и систематизировать имеющуюся в тексте информацию).</w:t>
            </w:r>
          </w:p>
        </w:tc>
        <w:tc>
          <w:tcPr>
            <w:tcW w:w="1276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2П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71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57,3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33,3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58,3</w:t>
            </w:r>
          </w:p>
        </w:tc>
      </w:tr>
      <w:tr w:rsidR="009D1E87" w:rsidTr="002264B8">
        <w:tc>
          <w:tcPr>
            <w:tcW w:w="959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  <w:r>
              <w:rPr>
                <w:color w:val="auto"/>
                <w:w w:val="93"/>
                <w:sz w:val="24"/>
                <w:szCs w:val="24"/>
              </w:rPr>
              <w:t>С3</w:t>
            </w:r>
          </w:p>
        </w:tc>
        <w:tc>
          <w:tcPr>
            <w:tcW w:w="4394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Осознанное и произвольное </w:t>
            </w:r>
            <w:r>
              <w:rPr>
                <w:color w:val="auto"/>
                <w:sz w:val="24"/>
                <w:szCs w:val="24"/>
              </w:rPr>
              <w:lastRenderedPageBreak/>
              <w:t>построение речевого высказывания (умение сформулировать</w:t>
            </w:r>
            <w:r w:rsidR="000E1A0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личное мнение и аргументировать его).</w:t>
            </w:r>
          </w:p>
        </w:tc>
        <w:tc>
          <w:tcPr>
            <w:tcW w:w="1276" w:type="dxa"/>
            <w:vMerge w:val="restart"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2П</w:t>
            </w: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1555" w:type="dxa"/>
          </w:tcPr>
          <w:p w:rsidR="009D1E87" w:rsidRPr="00B64022" w:rsidRDefault="00B64022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78,5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75,6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Ербогачен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Преображенка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</w:t>
            </w:r>
            <w:r w:rsidRPr="0037684D">
              <w:rPr>
                <w:sz w:val="24"/>
                <w:szCs w:val="24"/>
                <w:lang w:eastAsia="en-US"/>
              </w:rPr>
              <w:t>Непа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37684D">
              <w:rPr>
                <w:sz w:val="24"/>
                <w:szCs w:val="24"/>
                <w:lang w:eastAsia="en-US"/>
              </w:rPr>
              <w:t>СОШ с. Бур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9D1E87" w:rsidTr="002264B8">
        <w:tc>
          <w:tcPr>
            <w:tcW w:w="959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w w:val="93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8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1E87" w:rsidRDefault="009D1E87" w:rsidP="003F4DEE">
            <w:pPr>
              <w:spacing w:after="0" w:line="24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E87" w:rsidRPr="0037684D" w:rsidRDefault="009D1E87" w:rsidP="003F4DEE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с Подволошино</w:t>
            </w:r>
          </w:p>
        </w:tc>
        <w:tc>
          <w:tcPr>
            <w:tcW w:w="1555" w:type="dxa"/>
          </w:tcPr>
          <w:p w:rsidR="009D1E87" w:rsidRPr="00B64022" w:rsidRDefault="009D1E87" w:rsidP="00BA3459">
            <w:pPr>
              <w:spacing w:after="0"/>
              <w:ind w:left="0" w:right="738" w:firstLine="0"/>
              <w:rPr>
                <w:sz w:val="24"/>
                <w:szCs w:val="24"/>
                <w:lang w:eastAsia="en-US"/>
              </w:rPr>
            </w:pPr>
            <w:r w:rsidRPr="00B64022">
              <w:rPr>
                <w:sz w:val="24"/>
                <w:szCs w:val="24"/>
                <w:lang w:eastAsia="en-US"/>
              </w:rPr>
              <w:t>62,5</w:t>
            </w:r>
          </w:p>
        </w:tc>
      </w:tr>
    </w:tbl>
    <w:p w:rsidR="009D1E87" w:rsidRDefault="009D1E87" w:rsidP="00EF2125">
      <w:pPr>
        <w:spacing w:after="0"/>
        <w:ind w:left="0" w:right="738" w:firstLine="851"/>
        <w:rPr>
          <w:b/>
          <w:sz w:val="24"/>
          <w:szCs w:val="24"/>
        </w:rPr>
      </w:pPr>
    </w:p>
    <w:p w:rsidR="009D1E87" w:rsidRPr="000E1A06" w:rsidRDefault="000E1A06" w:rsidP="000E1A06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По данным</w:t>
      </w:r>
      <w:r w:rsidRPr="000E1A06">
        <w:rPr>
          <w:color w:val="auto"/>
          <w:sz w:val="24"/>
          <w:szCs w:val="24"/>
        </w:rPr>
        <w:t xml:space="preserve"> таблицы</w:t>
      </w:r>
      <w:r>
        <w:rPr>
          <w:color w:val="auto"/>
          <w:sz w:val="24"/>
          <w:szCs w:val="24"/>
        </w:rPr>
        <w:t xml:space="preserve"> можно сделать следующие выводы: учащиеся района показывают результаты  выше областных по заданиям базового уровня и ниже  по заданиям повышенного уровня.</w:t>
      </w:r>
    </w:p>
    <w:p w:rsidR="009D1E87" w:rsidRDefault="009D1E87" w:rsidP="009A2459">
      <w:pPr>
        <w:spacing w:after="0"/>
        <w:ind w:left="0" w:right="738" w:firstLine="0"/>
        <w:rPr>
          <w:sz w:val="24"/>
          <w:szCs w:val="24"/>
        </w:rPr>
      </w:pPr>
    </w:p>
    <w:p w:rsidR="009A2459" w:rsidRDefault="009A2459" w:rsidP="009A2459">
      <w:pPr>
        <w:spacing w:after="0"/>
        <w:ind w:left="0" w:right="738" w:firstLine="0"/>
        <w:rPr>
          <w:b/>
          <w:sz w:val="24"/>
          <w:szCs w:val="24"/>
        </w:rPr>
      </w:pPr>
      <w:r w:rsidRPr="009A2459">
        <w:rPr>
          <w:b/>
          <w:sz w:val="24"/>
          <w:szCs w:val="24"/>
        </w:rPr>
        <w:t>6. Результаты выполнения  диагностической работы обучающихся с разным  уровнем сформированности читательских умений</w:t>
      </w:r>
    </w:p>
    <w:p w:rsidR="009A2459" w:rsidRPr="009A2459" w:rsidRDefault="009A2459" w:rsidP="009A2459">
      <w:pPr>
        <w:spacing w:after="0"/>
        <w:ind w:left="0" w:right="738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A2459">
        <w:rPr>
          <w:sz w:val="24"/>
          <w:szCs w:val="24"/>
        </w:rPr>
        <w:t>Для дифференциации работы важно понимание структуры результатов различных групп обучающихся, участвующих в диагностической работе</w:t>
      </w:r>
      <w:r>
        <w:rPr>
          <w:sz w:val="24"/>
          <w:szCs w:val="24"/>
        </w:rPr>
        <w:t>. Рассмотрение результатов  выполнения заданий  группами обучающихся с разным уровнем читательских умений является одним из механизмов анализа  результатов  процедур оценки качества образования.</w:t>
      </w:r>
    </w:p>
    <w:p w:rsidR="009D1E87" w:rsidRDefault="009D1E87" w:rsidP="00230258">
      <w:pPr>
        <w:spacing w:after="0"/>
        <w:ind w:left="0" w:right="738" w:firstLine="851"/>
        <w:rPr>
          <w:b/>
          <w:sz w:val="24"/>
          <w:szCs w:val="24"/>
        </w:rPr>
      </w:pPr>
      <w:r w:rsidRPr="00132F67">
        <w:rPr>
          <w:b/>
          <w:sz w:val="24"/>
          <w:szCs w:val="24"/>
        </w:rPr>
        <w:t>Т</w:t>
      </w:r>
      <w:r w:rsidR="009A2459">
        <w:rPr>
          <w:b/>
          <w:sz w:val="24"/>
          <w:szCs w:val="24"/>
        </w:rPr>
        <w:t>аблица 10</w:t>
      </w:r>
      <w:r w:rsidR="00BE4F40">
        <w:rPr>
          <w:b/>
          <w:sz w:val="24"/>
          <w:szCs w:val="24"/>
        </w:rPr>
        <w:t>. Выполнение заданий группами обучающихся  с разным уровнем сформированности читательских умений, 6 класс, 2019 г. ( в % от числа участников)</w:t>
      </w:r>
      <w:r w:rsidR="003E741D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839"/>
        <w:gridCol w:w="1712"/>
        <w:gridCol w:w="1620"/>
        <w:gridCol w:w="1614"/>
        <w:gridCol w:w="1656"/>
      </w:tblGrid>
      <w:tr w:rsidR="009D1E87" w:rsidTr="000D3D78">
        <w:tc>
          <w:tcPr>
            <w:tcW w:w="1194" w:type="dxa"/>
          </w:tcPr>
          <w:p w:rsidR="009D1E87" w:rsidRPr="00BC13DC" w:rsidRDefault="009D1E87" w:rsidP="00BC13DC">
            <w:pPr>
              <w:spacing w:after="0"/>
              <w:ind w:left="0" w:right="33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Уровень</w:t>
            </w:r>
          </w:p>
          <w:p w:rsidR="009D1E87" w:rsidRPr="00BC13DC" w:rsidRDefault="009D1E87" w:rsidP="00BC13DC">
            <w:pPr>
              <w:spacing w:after="0"/>
              <w:ind w:left="0" w:right="33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_______</w:t>
            </w:r>
          </w:p>
          <w:p w:rsidR="009D1E87" w:rsidRPr="00BC13DC" w:rsidRDefault="009D1E87" w:rsidP="00BC13DC">
            <w:pPr>
              <w:spacing w:after="0"/>
              <w:ind w:left="0" w:right="33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839" w:type="dxa"/>
          </w:tcPr>
          <w:p w:rsidR="009D1E87" w:rsidRPr="00BC13DC" w:rsidRDefault="009D1E87" w:rsidP="00BC13DC">
            <w:pPr>
              <w:spacing w:after="0"/>
              <w:ind w:left="0" w:right="176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Всего выполнивших</w:t>
            </w:r>
          </w:p>
          <w:p w:rsidR="009D1E87" w:rsidRPr="00BC13DC" w:rsidRDefault="009D1E87" w:rsidP="00BC13DC">
            <w:pPr>
              <w:spacing w:after="0"/>
              <w:ind w:left="0" w:right="176" w:firstLine="0"/>
              <w:jc w:val="center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12" w:type="dxa"/>
          </w:tcPr>
          <w:p w:rsidR="009D1E87" w:rsidRPr="00BC13DC" w:rsidRDefault="009D1E87" w:rsidP="00BC13DC">
            <w:pPr>
              <w:spacing w:after="0"/>
              <w:ind w:left="0" w:right="-108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Недостаточный уровень</w:t>
            </w:r>
          </w:p>
        </w:tc>
        <w:tc>
          <w:tcPr>
            <w:tcW w:w="1620" w:type="dxa"/>
          </w:tcPr>
          <w:p w:rsidR="009D1E87" w:rsidRPr="00BC13DC" w:rsidRDefault="009D1E87" w:rsidP="00BC13DC">
            <w:pPr>
              <w:spacing w:after="0"/>
              <w:ind w:left="0" w:right="34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Пониженный</w:t>
            </w:r>
          </w:p>
          <w:p w:rsidR="009D1E87" w:rsidRPr="00BC13DC" w:rsidRDefault="009D1E87" w:rsidP="00BC13DC">
            <w:pPr>
              <w:spacing w:after="0"/>
              <w:ind w:left="0" w:right="34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574" w:type="dxa"/>
          </w:tcPr>
          <w:p w:rsidR="009D1E87" w:rsidRPr="00BC13DC" w:rsidRDefault="009D1E87" w:rsidP="00BC13DC">
            <w:pPr>
              <w:spacing w:after="0"/>
              <w:ind w:left="0" w:right="176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1656" w:type="dxa"/>
          </w:tcPr>
          <w:p w:rsidR="009D1E87" w:rsidRPr="00BC13DC" w:rsidRDefault="009D1E87" w:rsidP="00BC13DC">
            <w:pPr>
              <w:spacing w:after="0"/>
              <w:ind w:left="0" w:right="34" w:firstLine="0"/>
              <w:rPr>
                <w:sz w:val="24"/>
                <w:szCs w:val="24"/>
                <w:lang w:eastAsia="en-US"/>
              </w:rPr>
            </w:pPr>
            <w:r w:rsidRPr="00BC13DC">
              <w:rPr>
                <w:sz w:val="24"/>
                <w:szCs w:val="24"/>
                <w:lang w:eastAsia="en-US"/>
              </w:rPr>
              <w:t>Повышенный уровень</w:t>
            </w:r>
          </w:p>
        </w:tc>
      </w:tr>
      <w:tr w:rsidR="009D1E87" w:rsidTr="000D3D78">
        <w:tc>
          <w:tcPr>
            <w:tcW w:w="1194" w:type="dxa"/>
          </w:tcPr>
          <w:p w:rsidR="009D1E87" w:rsidRPr="001B38B2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1B38B2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9D1E87" w:rsidRPr="001B38B2" w:rsidRDefault="001B38B2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1B38B2">
              <w:rPr>
                <w:sz w:val="24"/>
                <w:szCs w:val="24"/>
              </w:rPr>
              <w:t>85,4</w:t>
            </w:r>
            <w:r w:rsidR="009D1E87" w:rsidRPr="001B38B2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48,8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90498C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9D1E87" w:rsidRPr="0090498C" w:rsidRDefault="001B38B2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90,2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9,7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90498C" w:rsidRDefault="001B38B2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51,2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1B38B2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90498C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9D1E87" w:rsidRPr="0090498C" w:rsidRDefault="0090498C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75,6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43,9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26,8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90498C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9D1E87" w:rsidRPr="0090498C" w:rsidRDefault="0090498C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90498C" w:rsidRDefault="0090498C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E44BE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26,8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90498C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9D1E87" w:rsidRPr="0090498C" w:rsidRDefault="0090498C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9D1E87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74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17,1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90498C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90498C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90498C"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9D1E87" w:rsidRPr="0090498C" w:rsidRDefault="000C1D06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  <w:r w:rsidR="009D1E87" w:rsidRPr="0090498C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39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BC13DC" w:rsidRDefault="009D1E87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BC13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9D1E87" w:rsidRPr="000C1D06" w:rsidRDefault="000C1D06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  <w:r w:rsidR="009D1E87" w:rsidRPr="000C1D06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12,2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48,8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0C1D06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0C1D0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39" w:type="dxa"/>
          </w:tcPr>
          <w:p w:rsidR="009D1E87" w:rsidRPr="000C1D06" w:rsidRDefault="000C1D06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  <w:r w:rsidR="009D1E87" w:rsidRPr="000C1D06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0C1D06" w:rsidP="000C1D06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17,1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24,4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0C1D06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0C1D06">
              <w:rPr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9D1E87" w:rsidRPr="000C1D06" w:rsidRDefault="000C1D06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  <w:r w:rsidR="009D1E87" w:rsidRPr="000C1D06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0C1D06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0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C1D06" w:rsidRDefault="000C1D06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  <w:r w:rsidR="009D1E87" w:rsidRPr="000C1D06"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4A3391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24,4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4A3391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4A3391">
              <w:rPr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9D1E87" w:rsidRPr="004A3391" w:rsidRDefault="00A46A93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  <w:r w:rsidR="009D1E87" w:rsidRPr="004A3391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2,4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43,9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A46A93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A46A93">
              <w:rPr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9D1E87" w:rsidRPr="00A46A93" w:rsidRDefault="00A46A93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A46A93">
              <w:rPr>
                <w:sz w:val="24"/>
                <w:szCs w:val="24"/>
              </w:rPr>
              <w:t>90,2</w:t>
            </w:r>
            <w:r w:rsidR="009D1E87" w:rsidRPr="00A46A93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7,3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48,8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A46A93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 w:rsidRPr="000D3D78">
              <w:rPr>
                <w:b/>
                <w:sz w:val="24"/>
                <w:szCs w:val="24"/>
              </w:rPr>
              <w:t>29,3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</w:tr>
      <w:tr w:rsidR="009D1E87" w:rsidTr="000D3D78">
        <w:tc>
          <w:tcPr>
            <w:tcW w:w="1194" w:type="dxa"/>
          </w:tcPr>
          <w:p w:rsidR="009D1E87" w:rsidRPr="000D3D78" w:rsidRDefault="009D1E87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 w:rsidRPr="000D3D78">
              <w:rPr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9D1E87" w:rsidRPr="000D3D78" w:rsidRDefault="000D3D78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  <w:r w:rsidR="009D1E87" w:rsidRPr="000D3D78">
              <w:rPr>
                <w:sz w:val="24"/>
                <w:szCs w:val="24"/>
              </w:rPr>
              <w:t>%</w:t>
            </w:r>
          </w:p>
        </w:tc>
        <w:tc>
          <w:tcPr>
            <w:tcW w:w="1712" w:type="dxa"/>
          </w:tcPr>
          <w:p w:rsidR="009D1E87" w:rsidRPr="000D3D78" w:rsidRDefault="000D3D78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9D1E87" w:rsidRPr="000D3D78" w:rsidRDefault="000D3D78" w:rsidP="00BC13DC">
            <w:pPr>
              <w:spacing w:after="0"/>
              <w:ind w:left="0" w:right="73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  <w:r w:rsidR="009D1E87" w:rsidRPr="000D3D7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9D1E87" w:rsidRPr="000D3D78" w:rsidRDefault="000D3D78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  <w:r w:rsidR="009D1E87" w:rsidRPr="000D3D78">
              <w:rPr>
                <w:sz w:val="24"/>
                <w:szCs w:val="24"/>
              </w:rPr>
              <w:t>%</w:t>
            </w:r>
          </w:p>
        </w:tc>
        <w:tc>
          <w:tcPr>
            <w:tcW w:w="1656" w:type="dxa"/>
          </w:tcPr>
          <w:p w:rsidR="009D1E87" w:rsidRPr="000D3D78" w:rsidRDefault="000D3D78" w:rsidP="00BC13DC">
            <w:pPr>
              <w:spacing w:after="0"/>
              <w:ind w:left="0" w:right="7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  <w:r w:rsidR="009D1E87" w:rsidRPr="000D3D78">
              <w:rPr>
                <w:sz w:val="24"/>
                <w:szCs w:val="24"/>
              </w:rPr>
              <w:t>%</w:t>
            </w:r>
          </w:p>
        </w:tc>
      </w:tr>
    </w:tbl>
    <w:p w:rsidR="009D1E87" w:rsidRDefault="009D1E87" w:rsidP="00B56DB5">
      <w:pPr>
        <w:spacing w:after="0"/>
        <w:ind w:left="0" w:right="738" w:firstLine="851"/>
        <w:rPr>
          <w:sz w:val="24"/>
          <w:szCs w:val="24"/>
        </w:rPr>
      </w:pPr>
      <w:r w:rsidRPr="00B56DB5">
        <w:rPr>
          <w:sz w:val="24"/>
          <w:szCs w:val="24"/>
        </w:rPr>
        <w:t>Согласно таблицы</w:t>
      </w:r>
      <w:r>
        <w:rPr>
          <w:sz w:val="24"/>
          <w:szCs w:val="24"/>
        </w:rPr>
        <w:t xml:space="preserve"> можно сделать следующие выводы:</w:t>
      </w:r>
    </w:p>
    <w:p w:rsidR="009D1E87" w:rsidRPr="00B56DB5" w:rsidRDefault="009D1E87" w:rsidP="00B56DB5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</w:t>
      </w:r>
      <w:r w:rsidR="003E741D">
        <w:rPr>
          <w:sz w:val="24"/>
          <w:szCs w:val="24"/>
        </w:rPr>
        <w:t xml:space="preserve"> успешно учащиеся на базовом уровне справились с заданиями №№ 2</w:t>
      </w:r>
      <w:r w:rsidR="00B84AAC">
        <w:rPr>
          <w:sz w:val="24"/>
          <w:szCs w:val="24"/>
        </w:rPr>
        <w:t>, направленного на умение определять главную мысль в тексте, №4(</w:t>
      </w:r>
      <w:r w:rsidR="00B84AAC">
        <w:rPr>
          <w:color w:val="auto"/>
          <w:sz w:val="24"/>
          <w:szCs w:val="24"/>
        </w:rPr>
        <w:t>умение находить в тексте имеющуюся фактическую информацию), 9 (умение об</w:t>
      </w:r>
      <w:r w:rsidR="00B83E2B">
        <w:rPr>
          <w:color w:val="auto"/>
          <w:sz w:val="24"/>
          <w:szCs w:val="24"/>
        </w:rPr>
        <w:t xml:space="preserve">ъяснять значение встретившихся </w:t>
      </w:r>
      <w:r w:rsidR="00EB51D6">
        <w:rPr>
          <w:color w:val="auto"/>
          <w:sz w:val="24"/>
          <w:szCs w:val="24"/>
        </w:rPr>
        <w:t xml:space="preserve">в тексте слов) и </w:t>
      </w:r>
      <w:r w:rsidR="00B84AAC">
        <w:rPr>
          <w:color w:val="auto"/>
          <w:sz w:val="24"/>
          <w:szCs w:val="24"/>
        </w:rPr>
        <w:t>вызвали затруднения задания №№ 5, направленного на умения делать несложный вывод, №8, направленного на умение восстановить последовательность пунктов плана к тексту.</w:t>
      </w:r>
    </w:p>
    <w:p w:rsidR="009D1E87" w:rsidRDefault="009D1E87" w:rsidP="00E44BE6">
      <w:pPr>
        <w:spacing w:after="0"/>
        <w:ind w:left="0" w:right="738" w:firstLine="851"/>
        <w:rPr>
          <w:sz w:val="24"/>
          <w:szCs w:val="24"/>
        </w:rPr>
      </w:pPr>
      <w:r w:rsidRPr="00B56DB5">
        <w:rPr>
          <w:sz w:val="24"/>
          <w:szCs w:val="24"/>
        </w:rPr>
        <w:t xml:space="preserve">- </w:t>
      </w:r>
      <w:r w:rsidR="00B84AAC">
        <w:rPr>
          <w:sz w:val="24"/>
          <w:szCs w:val="24"/>
        </w:rPr>
        <w:t xml:space="preserve">на повышенном </w:t>
      </w:r>
      <w:r w:rsidR="00E44BE6">
        <w:rPr>
          <w:sz w:val="24"/>
          <w:szCs w:val="24"/>
        </w:rPr>
        <w:t>уровне результативность выполнения заданий составляет от 24,4% до  29,3%;</w:t>
      </w:r>
    </w:p>
    <w:p w:rsidR="00E44BE6" w:rsidRDefault="00E44BE6" w:rsidP="00E44BE6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 xml:space="preserve">- на недостаточном уровне учащиеся не справились с заданиями </w:t>
      </w:r>
      <w:r w:rsidR="00B83E2B">
        <w:rPr>
          <w:sz w:val="24"/>
          <w:szCs w:val="24"/>
        </w:rPr>
        <w:t xml:space="preserve"> </w:t>
      </w:r>
      <w:r w:rsidR="005110E3">
        <w:rPr>
          <w:sz w:val="24"/>
          <w:szCs w:val="24"/>
        </w:rPr>
        <w:t xml:space="preserve"> </w:t>
      </w:r>
      <w:r w:rsidR="00B83E2B">
        <w:rPr>
          <w:sz w:val="24"/>
          <w:szCs w:val="24"/>
        </w:rPr>
        <w:t>№№8,9</w:t>
      </w:r>
      <w:r w:rsidR="00EB51D6">
        <w:rPr>
          <w:sz w:val="24"/>
          <w:szCs w:val="24"/>
        </w:rPr>
        <w:t>;</w:t>
      </w:r>
    </w:p>
    <w:p w:rsidR="00EB51D6" w:rsidRDefault="00EB51D6" w:rsidP="00EB51D6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на пониженном уровне у учащихся вызвали затруднения пять заданий(№3,5,6,8,9);</w:t>
      </w:r>
    </w:p>
    <w:p w:rsidR="00EB51D6" w:rsidRDefault="00EB51D6" w:rsidP="00EB51D6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одним из самых сложных в выполнении</w:t>
      </w:r>
      <w:r w:rsidR="00DC253F">
        <w:rPr>
          <w:sz w:val="24"/>
          <w:szCs w:val="24"/>
        </w:rPr>
        <w:t xml:space="preserve"> у обучающихся стало задание В1,</w:t>
      </w:r>
      <w:r>
        <w:rPr>
          <w:sz w:val="24"/>
          <w:szCs w:val="24"/>
        </w:rPr>
        <w:t xml:space="preserve"> которое направлено на формирование умения восстанавливать последовательность </w:t>
      </w:r>
      <w:r w:rsidR="00DC253F">
        <w:rPr>
          <w:sz w:val="24"/>
          <w:szCs w:val="24"/>
        </w:rPr>
        <w:t>плана текста;</w:t>
      </w:r>
    </w:p>
    <w:p w:rsidR="00DC253F" w:rsidRDefault="00DC253F" w:rsidP="00EB51D6">
      <w:pPr>
        <w:spacing w:after="0"/>
        <w:ind w:left="0" w:right="738" w:firstLine="851"/>
        <w:rPr>
          <w:sz w:val="24"/>
          <w:szCs w:val="24"/>
        </w:rPr>
      </w:pPr>
      <w:r>
        <w:rPr>
          <w:sz w:val="24"/>
          <w:szCs w:val="24"/>
        </w:rPr>
        <w:t>- задание А7 не вызывает у обучающихся района  затруднений (95,1% выполнения)</w:t>
      </w:r>
    </w:p>
    <w:p w:rsidR="00D75A04" w:rsidRDefault="00D75A04" w:rsidP="00EB51D6">
      <w:pPr>
        <w:spacing w:after="0"/>
        <w:ind w:left="0" w:right="738" w:firstLine="851"/>
        <w:rPr>
          <w:b/>
          <w:sz w:val="24"/>
          <w:szCs w:val="24"/>
        </w:rPr>
      </w:pPr>
      <w:r w:rsidRPr="00D75A04">
        <w:rPr>
          <w:b/>
          <w:sz w:val="24"/>
          <w:szCs w:val="24"/>
        </w:rPr>
        <w:t>7. Статистика распределения  первичных баллов</w:t>
      </w:r>
    </w:p>
    <w:p w:rsidR="00D75A04" w:rsidRPr="00281746" w:rsidRDefault="00D75A04" w:rsidP="00EB51D6">
      <w:pPr>
        <w:spacing w:after="0"/>
        <w:ind w:left="0" w:right="738" w:firstLine="851"/>
        <w:rPr>
          <w:sz w:val="24"/>
          <w:szCs w:val="24"/>
        </w:rPr>
      </w:pPr>
      <w:r w:rsidRPr="00281746">
        <w:rPr>
          <w:sz w:val="24"/>
          <w:szCs w:val="24"/>
        </w:rPr>
        <w:t xml:space="preserve">Анализ статистики распределения первичных баллов за два года проведения диагностики(2018-2019) свидетельствует о том, </w:t>
      </w:r>
      <w:r w:rsidR="00A71BE3" w:rsidRPr="00281746">
        <w:rPr>
          <w:sz w:val="24"/>
          <w:szCs w:val="24"/>
        </w:rPr>
        <w:t xml:space="preserve">что  основное количество баллов учащиеся набирают в диапазоне 9-10 баллов, </w:t>
      </w:r>
      <w:r w:rsidR="00281746" w:rsidRPr="00281746">
        <w:rPr>
          <w:sz w:val="24"/>
          <w:szCs w:val="24"/>
        </w:rPr>
        <w:t>тем самым демонстрируя базовый уровень овладения читательскими умениями</w:t>
      </w:r>
      <w:r w:rsidR="00281746">
        <w:rPr>
          <w:sz w:val="24"/>
          <w:szCs w:val="24"/>
        </w:rPr>
        <w:t>.</w:t>
      </w:r>
    </w:p>
    <w:p w:rsidR="00D75A04" w:rsidRPr="00281746" w:rsidRDefault="00D75A04" w:rsidP="00281746">
      <w:pPr>
        <w:spacing w:after="0"/>
        <w:ind w:left="0" w:right="738" w:firstLine="851"/>
        <w:jc w:val="center"/>
        <w:rPr>
          <w:b/>
          <w:sz w:val="24"/>
          <w:szCs w:val="24"/>
        </w:rPr>
      </w:pPr>
    </w:p>
    <w:p w:rsidR="00D75A04" w:rsidRDefault="00281746" w:rsidP="00281746">
      <w:pPr>
        <w:spacing w:after="0"/>
        <w:ind w:right="738"/>
        <w:jc w:val="center"/>
        <w:rPr>
          <w:b/>
          <w:sz w:val="24"/>
          <w:szCs w:val="24"/>
        </w:rPr>
      </w:pPr>
      <w:r w:rsidRPr="00281746">
        <w:rPr>
          <w:b/>
          <w:sz w:val="24"/>
          <w:szCs w:val="24"/>
        </w:rPr>
        <w:t>8. Основные выводы и рекомендации.</w:t>
      </w:r>
    </w:p>
    <w:p w:rsidR="00281746" w:rsidRDefault="00281746" w:rsidP="00281746">
      <w:pPr>
        <w:spacing w:after="0"/>
        <w:ind w:right="738"/>
        <w:jc w:val="left"/>
        <w:rPr>
          <w:sz w:val="24"/>
          <w:szCs w:val="24"/>
        </w:rPr>
      </w:pPr>
      <w:r w:rsidRPr="00281746">
        <w:rPr>
          <w:sz w:val="24"/>
          <w:szCs w:val="24"/>
        </w:rPr>
        <w:t xml:space="preserve"> </w:t>
      </w:r>
      <w:r w:rsidRPr="00281746">
        <w:rPr>
          <w:sz w:val="24"/>
          <w:szCs w:val="24"/>
        </w:rPr>
        <w:tab/>
        <w:t xml:space="preserve">Результаты </w:t>
      </w:r>
      <w:r>
        <w:rPr>
          <w:sz w:val="24"/>
          <w:szCs w:val="24"/>
        </w:rPr>
        <w:t xml:space="preserve"> выполнения диагностической работы показывают, что в среднем читательские умения на базовом уровне освоили чуть больше половины ( 53,7%)  обучающихся 6-х классов района. По сравнению с результатами  диагностики читательской грамотности 5-х классов в 2018 г .наблюдается положительная динамика результатов.</w:t>
      </w:r>
    </w:p>
    <w:p w:rsidR="00281746" w:rsidRDefault="00281746" w:rsidP="00281746">
      <w:pPr>
        <w:spacing w:after="0"/>
        <w:ind w:right="73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Наиболее успешно большая часть  участников диагностики  справились с заданиями, направленных на проверку следующих умений:</w:t>
      </w:r>
    </w:p>
    <w:p w:rsidR="005864FB" w:rsidRDefault="005864FB" w:rsidP="00281746">
      <w:pPr>
        <w:spacing w:after="0"/>
        <w:ind w:right="73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определение основный мысли текста;</w:t>
      </w:r>
    </w:p>
    <w:p w:rsidR="00281746" w:rsidRDefault="00281746" w:rsidP="00281746">
      <w:pPr>
        <w:spacing w:after="0"/>
        <w:ind w:right="738"/>
        <w:jc w:val="left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5864FB">
        <w:rPr>
          <w:color w:val="auto"/>
          <w:sz w:val="24"/>
          <w:szCs w:val="24"/>
          <w:lang w:eastAsia="en-US"/>
        </w:rPr>
        <w:t xml:space="preserve"> определение  основной  мысли и цели </w:t>
      </w:r>
      <w:r w:rsidRPr="0037684D">
        <w:rPr>
          <w:color w:val="auto"/>
          <w:sz w:val="24"/>
          <w:szCs w:val="24"/>
          <w:lang w:eastAsia="en-US"/>
        </w:rPr>
        <w:t xml:space="preserve"> текста</w:t>
      </w:r>
      <w:r w:rsidR="005864FB">
        <w:rPr>
          <w:color w:val="auto"/>
          <w:sz w:val="24"/>
          <w:szCs w:val="24"/>
          <w:lang w:eastAsia="en-US"/>
        </w:rPr>
        <w:t>;</w:t>
      </w:r>
    </w:p>
    <w:p w:rsidR="005864FB" w:rsidRDefault="005864FB" w:rsidP="00281746">
      <w:pPr>
        <w:spacing w:after="0"/>
        <w:ind w:right="738"/>
        <w:jc w:val="lef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- поиск и выделение в тексте информации, представленной в явном виде;</w:t>
      </w:r>
    </w:p>
    <w:p w:rsidR="005864FB" w:rsidRDefault="005864FB" w:rsidP="00281746">
      <w:pPr>
        <w:spacing w:after="0"/>
        <w:ind w:right="738"/>
        <w:jc w:val="lef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-</w:t>
      </w:r>
      <w:r w:rsidRPr="005864F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на  основе  прочитанного  делать  несложный  вывод;</w:t>
      </w:r>
    </w:p>
    <w:p w:rsidR="005864FB" w:rsidRDefault="005864FB" w:rsidP="00281746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определение типа книги, из которой взят текст</w:t>
      </w:r>
      <w:r w:rsidR="00A117E8">
        <w:rPr>
          <w:color w:val="auto"/>
          <w:sz w:val="24"/>
          <w:szCs w:val="24"/>
        </w:rPr>
        <w:t>;</w:t>
      </w:r>
    </w:p>
    <w:p w:rsidR="00A117E8" w:rsidRDefault="00A117E8" w:rsidP="00281746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объяснение  значения встретившихся  в тексте слов;</w:t>
      </w:r>
    </w:p>
    <w:p w:rsidR="00A117E8" w:rsidRDefault="00A117E8" w:rsidP="00281746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формулирование логичного умозаключения на основе информации, приведенной в тексте, приобретенных знаний и собственного опыта.</w:t>
      </w:r>
    </w:p>
    <w:p w:rsidR="005864FB" w:rsidRDefault="005864FB" w:rsidP="00281746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Менее успешны обучающиеся  были при выполнении заданий, направленных на проверку следующих умений:</w:t>
      </w:r>
    </w:p>
    <w:p w:rsidR="005864FB" w:rsidRDefault="005864FB" w:rsidP="00281746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восстановление последоват</w:t>
      </w:r>
      <w:r w:rsidR="00A117E8">
        <w:rPr>
          <w:color w:val="auto"/>
          <w:sz w:val="24"/>
          <w:szCs w:val="24"/>
        </w:rPr>
        <w:t>ельности пунктов плана к тексту;</w:t>
      </w:r>
    </w:p>
    <w:p w:rsidR="005864FB" w:rsidRPr="00A117E8" w:rsidRDefault="00A117E8" w:rsidP="00A117E8">
      <w:pPr>
        <w:spacing w:after="0"/>
        <w:ind w:right="73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обобщение и систематизация имеющейся в тексте информации</w:t>
      </w:r>
    </w:p>
    <w:p w:rsidR="00281746" w:rsidRPr="00281746" w:rsidRDefault="00281746" w:rsidP="00281746">
      <w:pPr>
        <w:spacing w:after="0"/>
        <w:ind w:right="738"/>
        <w:jc w:val="left"/>
        <w:rPr>
          <w:sz w:val="24"/>
          <w:szCs w:val="24"/>
        </w:rPr>
      </w:pPr>
    </w:p>
    <w:p w:rsidR="009D1E87" w:rsidRDefault="009D1E87" w:rsidP="007F15A4">
      <w:pPr>
        <w:spacing w:after="0"/>
        <w:ind w:right="738"/>
        <w:rPr>
          <w:b/>
          <w:sz w:val="24"/>
          <w:szCs w:val="24"/>
        </w:rPr>
      </w:pPr>
      <w:r w:rsidRPr="007F15A4">
        <w:rPr>
          <w:b/>
          <w:sz w:val="24"/>
          <w:szCs w:val="24"/>
        </w:rPr>
        <w:t>Рекомендации</w:t>
      </w:r>
      <w:r w:rsidR="00A117E8">
        <w:rPr>
          <w:b/>
          <w:sz w:val="24"/>
          <w:szCs w:val="24"/>
        </w:rPr>
        <w:t xml:space="preserve"> </w:t>
      </w:r>
      <w:r w:rsidR="00A117E8" w:rsidRPr="00A117E8">
        <w:rPr>
          <w:sz w:val="24"/>
          <w:szCs w:val="24"/>
        </w:rPr>
        <w:t>( из аналитического отчета ИРО</w:t>
      </w:r>
      <w:r w:rsidR="00A117E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9D1E87" w:rsidRPr="00A117E8" w:rsidRDefault="009D1E87" w:rsidP="00A117E8">
      <w:pPr>
        <w:numPr>
          <w:ilvl w:val="0"/>
          <w:numId w:val="33"/>
        </w:numPr>
        <w:spacing w:after="0"/>
        <w:ind w:right="738"/>
        <w:rPr>
          <w:sz w:val="24"/>
          <w:szCs w:val="24"/>
        </w:rPr>
      </w:pPr>
      <w:r w:rsidRPr="009D07AE">
        <w:rPr>
          <w:sz w:val="24"/>
          <w:szCs w:val="24"/>
        </w:rPr>
        <w:t>Проанализировать ре</w:t>
      </w:r>
      <w:r w:rsidR="00A117E8">
        <w:rPr>
          <w:sz w:val="24"/>
          <w:szCs w:val="24"/>
        </w:rPr>
        <w:t>зультаты диагностической работы 6-х классов.</w:t>
      </w:r>
    </w:p>
    <w:p w:rsidR="009D1E87" w:rsidRDefault="00A117E8" w:rsidP="00A117E8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 xml:space="preserve">2.Ознакомить педагогических работников с основными затруднениями участников при выполнении предложенных заданий. Акцентировать внимание педагогов на том, что формирование читательской грамотности учащихся должно осуществляться в процессе обучения по  всем </w:t>
      </w:r>
      <w:r w:rsidR="00385B8B">
        <w:rPr>
          <w:sz w:val="24"/>
          <w:szCs w:val="24"/>
        </w:rPr>
        <w:t xml:space="preserve"> учебным </w:t>
      </w:r>
      <w:r>
        <w:rPr>
          <w:sz w:val="24"/>
          <w:szCs w:val="24"/>
        </w:rPr>
        <w:t>предметам</w:t>
      </w:r>
      <w:r w:rsidR="00385B8B">
        <w:rPr>
          <w:sz w:val="24"/>
          <w:szCs w:val="24"/>
        </w:rPr>
        <w:t>.</w:t>
      </w:r>
    </w:p>
    <w:p w:rsidR="00385B8B" w:rsidRDefault="00385B8B" w:rsidP="00A117E8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3. Направить учителей на обучение по ДПП, связанных с формированием у учителя умений организовать текстовую деятельность на уроке и обучать обучающихся эффективным стратегиям работы с текстом на уроке.</w:t>
      </w:r>
    </w:p>
    <w:p w:rsidR="00385B8B" w:rsidRDefault="00385B8B" w:rsidP="00A117E8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4. Включить вопросы формирования читательских умений на учебных занятиях различных предметных областей, во внутришкольный контроль.</w:t>
      </w:r>
    </w:p>
    <w:p w:rsidR="00385B8B" w:rsidRDefault="00385B8B" w:rsidP="00A117E8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5. Включить в планы  работы методических объединений  педагогов в проведении мастер-классов, успешно осуществляющими работу по развитию читательских умений.</w:t>
      </w:r>
    </w:p>
    <w:p w:rsidR="00385B8B" w:rsidRDefault="00385B8B" w:rsidP="00A117E8">
      <w:p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Оптимизировать деятельность школьной библиотеки и внеклассную работу классных руководителей по пропаганде чтения и повышению мотивации к досуговому чтению.</w:t>
      </w:r>
    </w:p>
    <w:p w:rsidR="00385B8B" w:rsidRDefault="00385B8B" w:rsidP="00385B8B">
      <w:pPr>
        <w:numPr>
          <w:ilvl w:val="0"/>
          <w:numId w:val="32"/>
        </w:num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Организовать работу с родителями учащихся  по окаанию помощи детям при работе с различными источниками разных видов( учебной, научной, художественной, справочной литературой,  в особенности  словарями и энциклопедиями).</w:t>
      </w:r>
    </w:p>
    <w:p w:rsidR="00385B8B" w:rsidRDefault="00385B8B" w:rsidP="00385B8B">
      <w:pPr>
        <w:numPr>
          <w:ilvl w:val="0"/>
          <w:numId w:val="32"/>
        </w:num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lastRenderedPageBreak/>
        <w:t>Включить в план воспитательной работы мероприятия, направленные на популяризацию чтения, поддержку и развитие семейного чтения.</w:t>
      </w:r>
    </w:p>
    <w:p w:rsidR="00385B8B" w:rsidRDefault="00385B8B" w:rsidP="00385B8B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Учителям:</w:t>
      </w:r>
    </w:p>
    <w:p w:rsidR="00DA0C07" w:rsidRDefault="00385B8B" w:rsidP="00385B8B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С целью совершенствования  читательских умений учащихся использовать  в пр</w:t>
      </w:r>
      <w:r w:rsidR="00DA0C07">
        <w:rPr>
          <w:sz w:val="24"/>
          <w:szCs w:val="24"/>
        </w:rPr>
        <w:t>о</w:t>
      </w:r>
      <w:r>
        <w:rPr>
          <w:sz w:val="24"/>
          <w:szCs w:val="24"/>
        </w:rPr>
        <w:t xml:space="preserve">цессе обучения </w:t>
      </w:r>
      <w:r w:rsidR="00DA0C07">
        <w:rPr>
          <w:sz w:val="24"/>
          <w:szCs w:val="24"/>
        </w:rPr>
        <w:t>учебному предмету  следующие виды заданий:</w:t>
      </w:r>
    </w:p>
    <w:p w:rsidR="00DA0C07" w:rsidRDefault="00DA0C07" w:rsidP="00DA0C07">
      <w:pPr>
        <w:numPr>
          <w:ilvl w:val="0"/>
          <w:numId w:val="34"/>
        </w:numPr>
        <w:spacing w:after="0"/>
        <w:ind w:right="738"/>
        <w:rPr>
          <w:sz w:val="24"/>
          <w:szCs w:val="24"/>
        </w:rPr>
      </w:pPr>
      <w:r>
        <w:rPr>
          <w:sz w:val="24"/>
          <w:szCs w:val="24"/>
        </w:rPr>
        <w:t>Для формирования  у учащихся читательского умения находить и извлекать информацию из текста рекомендуется  предлагать им задания, в которых необходимо: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после внимательного, осознанного прочтения текста находить и вычленять в тексте фрагмент или фрагменты, требующиеся для ответа на заданный вопрос;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выстраивать последовательность описываемых событий, делать простые выводы по содержанию текста;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обнаруживать соответствие  между частью текста и его общей идеей, сопоставлять  информацию из разных частей текста;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обнаруживать соответствие  между частью текста и его общей идеей, сопоставлять информацию из разных частей текста;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определять лексическое значение незнакомого слова (термина) не только по справочной литературе, но и на основе контекста.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2. Для формирования у учащихся читательского умения  интегрировать и </w:t>
      </w:r>
      <w:r w:rsidR="008E3C38">
        <w:rPr>
          <w:sz w:val="24"/>
          <w:szCs w:val="24"/>
        </w:rPr>
        <w:t>интерпретировать информацию текс</w:t>
      </w:r>
      <w:r>
        <w:rPr>
          <w:sz w:val="24"/>
          <w:szCs w:val="24"/>
        </w:rPr>
        <w:t>та рекомендуется предлагать им задания, в которых требуется:</w:t>
      </w: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выделять основную и второстепенную информацию, извлекать из  текста</w:t>
      </w:r>
      <w:r w:rsidR="008E3C38">
        <w:rPr>
          <w:sz w:val="24"/>
          <w:szCs w:val="24"/>
        </w:rPr>
        <w:t xml:space="preserve"> единицы информации, объединенные общей темой;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обнаруживать в тексте доводы в подтверждение выдвинутых тезисов;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аргументированно, связно, последовательно отвечать на  вопрос в письменной форме, используя информацию исходного текста;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формировать на основе текста систему  аргументов (доводов) для обоснования определенной позиции, сопоставлять разные точки зрения и разные источники информации по заданной теме;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различать информацию, заданную в тексте, и информацию, которой учащиеся владеют на основе личного опыта.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3. Для формирования читательского умения анализировать и оценивать содержание текста рекомендуется  предлагать задания, в которой требуется: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размышлять об информации, сообщенной в тексте; высказывать согласие или несогласие с авторской позицией, мотивировать его;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оценивать утверждение текста с точки зрения собственных моральных или эстетических представлений;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формулировать логические умозаключения на основе информации, приведенной в тексте, приобретенных знаний и собственного опыта;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высказывать свою собственную точку зрения о том, что обсуждается в тексте, и обосновывать ее;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>- при оценке содержания текста обращать внимание  не только на главные характеристики текста, но и на детали.</w:t>
      </w:r>
    </w:p>
    <w:p w:rsidR="008E3C38" w:rsidRDefault="008E3C38" w:rsidP="00DA0C07">
      <w:pPr>
        <w:spacing w:after="0"/>
        <w:ind w:left="772" w:right="738" w:firstLine="0"/>
        <w:rPr>
          <w:sz w:val="24"/>
          <w:szCs w:val="24"/>
        </w:rPr>
      </w:pPr>
    </w:p>
    <w:p w:rsidR="00DA0C07" w:rsidRDefault="00DA0C07" w:rsidP="00DA0C07">
      <w:pPr>
        <w:spacing w:after="0"/>
        <w:ind w:left="772" w:right="738" w:firstLine="0"/>
        <w:rPr>
          <w:sz w:val="24"/>
          <w:szCs w:val="24"/>
        </w:rPr>
      </w:pPr>
    </w:p>
    <w:p w:rsidR="00385B8B" w:rsidRDefault="00385B8B" w:rsidP="00385B8B">
      <w:pPr>
        <w:spacing w:after="0"/>
        <w:ind w:left="772" w:right="73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B8B" w:rsidRDefault="00385B8B" w:rsidP="00A117E8">
      <w:pPr>
        <w:spacing w:after="0"/>
        <w:ind w:right="738"/>
        <w:rPr>
          <w:sz w:val="24"/>
          <w:szCs w:val="24"/>
        </w:rPr>
      </w:pPr>
    </w:p>
    <w:p w:rsidR="009D1E87" w:rsidRDefault="009D1E87" w:rsidP="009D07AE">
      <w:pPr>
        <w:spacing w:after="0"/>
        <w:ind w:right="738"/>
        <w:rPr>
          <w:sz w:val="24"/>
          <w:szCs w:val="24"/>
        </w:rPr>
      </w:pPr>
    </w:p>
    <w:p w:rsidR="009D1E87" w:rsidRPr="009D07AE" w:rsidRDefault="009D1E87" w:rsidP="009D07AE">
      <w:pPr>
        <w:spacing w:after="0"/>
        <w:ind w:right="738"/>
        <w:rPr>
          <w:b/>
          <w:sz w:val="24"/>
          <w:szCs w:val="24"/>
        </w:rPr>
      </w:pPr>
      <w:r>
        <w:rPr>
          <w:sz w:val="24"/>
          <w:szCs w:val="24"/>
        </w:rPr>
        <w:t>Консультант МОО                                                                 О.Г.Верхотурова</w:t>
      </w:r>
    </w:p>
    <w:p w:rsidR="009D1E87" w:rsidRDefault="009D1E87" w:rsidP="007756F3">
      <w:pPr>
        <w:pStyle w:val="Default"/>
        <w:spacing w:line="360" w:lineRule="auto"/>
        <w:ind w:right="738" w:firstLine="284"/>
        <w:jc w:val="both"/>
        <w:rPr>
          <w:color w:val="auto"/>
        </w:rPr>
      </w:pPr>
    </w:p>
    <w:p w:rsidR="009D1E87" w:rsidRPr="007756F3" w:rsidRDefault="009D1E87" w:rsidP="007756F3">
      <w:pPr>
        <w:pStyle w:val="Default"/>
        <w:spacing w:line="360" w:lineRule="auto"/>
        <w:ind w:right="738" w:firstLine="284"/>
        <w:jc w:val="both"/>
        <w:rPr>
          <w:color w:val="auto"/>
        </w:rPr>
      </w:pPr>
      <w:r>
        <w:rPr>
          <w:color w:val="auto"/>
        </w:rPr>
        <w:t>10.04.2017 исх. №  205</w:t>
      </w:r>
    </w:p>
    <w:p w:rsidR="009D1E87" w:rsidRPr="00956806" w:rsidRDefault="009D1E87" w:rsidP="0079084D">
      <w:pPr>
        <w:spacing w:after="179" w:line="240" w:lineRule="auto"/>
        <w:ind w:left="671" w:right="-15" w:firstLine="0"/>
        <w:jc w:val="left"/>
        <w:rPr>
          <w:szCs w:val="28"/>
        </w:rPr>
      </w:pPr>
    </w:p>
    <w:p w:rsidR="009D1E87" w:rsidRPr="007F15A4" w:rsidRDefault="009D1E87" w:rsidP="007F15A4">
      <w:pPr>
        <w:spacing w:after="0"/>
        <w:ind w:right="738"/>
        <w:rPr>
          <w:b/>
          <w:sz w:val="24"/>
          <w:szCs w:val="24"/>
        </w:rPr>
      </w:pPr>
    </w:p>
    <w:p w:rsidR="009D1E87" w:rsidRDefault="009D1E87" w:rsidP="00230258">
      <w:pPr>
        <w:spacing w:after="0"/>
        <w:ind w:right="738"/>
        <w:rPr>
          <w:b/>
          <w:sz w:val="24"/>
          <w:szCs w:val="24"/>
        </w:rPr>
        <w:sectPr w:rsidR="009D1E87" w:rsidSect="00056EBA">
          <w:footerReference w:type="even" r:id="rId10"/>
          <w:footerReference w:type="default" r:id="rId11"/>
          <w:footerReference w:type="first" r:id="rId12"/>
          <w:pgSz w:w="11906" w:h="16838"/>
          <w:pgMar w:top="1137" w:right="395" w:bottom="1142" w:left="1275" w:header="720" w:footer="713" w:gutter="0"/>
          <w:cols w:space="720"/>
        </w:sectPr>
      </w:pPr>
      <w:r>
        <w:rPr>
          <w:b/>
          <w:sz w:val="24"/>
          <w:szCs w:val="24"/>
        </w:rPr>
        <w:t xml:space="preserve">- </w:t>
      </w:r>
    </w:p>
    <w:p w:rsidR="009D1E87" w:rsidRPr="0007689E" w:rsidRDefault="009D1E87" w:rsidP="007756F3">
      <w:pPr>
        <w:spacing w:after="0"/>
        <w:ind w:left="0" w:right="738" w:firstLine="851"/>
      </w:pPr>
    </w:p>
    <w:sectPr w:rsidR="009D1E87" w:rsidRPr="0007689E" w:rsidSect="00056EBA">
      <w:pgSz w:w="11906" w:h="16838"/>
      <w:pgMar w:top="1137" w:right="395" w:bottom="1142" w:left="1275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68" w:rsidRDefault="00400868">
      <w:pPr>
        <w:spacing w:after="0" w:line="240" w:lineRule="auto"/>
      </w:pPr>
      <w:r>
        <w:separator/>
      </w:r>
    </w:p>
  </w:endnote>
  <w:endnote w:type="continuationSeparator" w:id="0">
    <w:p w:rsidR="00400868" w:rsidRDefault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3" w:rsidRDefault="0022372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4.45pt;margin-top:782.55pt;width:4.55pt;height:7.45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5110E3" w:rsidRDefault="005110E3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23725" w:rsidRPr="00223725">
                  <w:rPr>
                    <w:rStyle w:val="af"/>
                  </w:rPr>
                  <w:t>1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3" w:rsidRDefault="005110E3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3" w:rsidRDefault="005110E3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725" w:rsidRPr="00223725">
      <w:rPr>
        <w:noProof/>
        <w:sz w:val="22"/>
      </w:rPr>
      <w:t>20</w:t>
    </w:r>
    <w:r>
      <w:rPr>
        <w:noProof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3" w:rsidRDefault="005110E3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68" w:rsidRDefault="00400868">
      <w:pPr>
        <w:spacing w:after="0" w:line="240" w:lineRule="auto"/>
        <w:ind w:left="427" w:firstLine="0"/>
        <w:jc w:val="left"/>
      </w:pPr>
      <w:r>
        <w:separator/>
      </w:r>
    </w:p>
  </w:footnote>
  <w:footnote w:type="continuationSeparator" w:id="0">
    <w:p w:rsidR="00400868" w:rsidRDefault="00400868">
      <w:pPr>
        <w:spacing w:after="0" w:line="240" w:lineRule="auto"/>
        <w:ind w:left="42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3" w:rsidRDefault="005110E3" w:rsidP="00010F7A">
    <w:pPr>
      <w:pStyle w:val="af1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0B0"/>
    <w:multiLevelType w:val="hybridMultilevel"/>
    <w:tmpl w:val="4CE693EA"/>
    <w:lvl w:ilvl="0" w:tplc="B9B295E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64EB220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610A2B2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24E93A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880246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ECE1C9C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0D61EA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450AD3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3ABA0A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B40881"/>
    <w:multiLevelType w:val="hybridMultilevel"/>
    <w:tmpl w:val="B5BECE92"/>
    <w:lvl w:ilvl="0" w:tplc="6C78992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90412EC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59AC9BE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86E6238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63C7A68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03C1E4A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2DCE1D0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BE218BE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94EBAC6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ACC6D1A"/>
    <w:multiLevelType w:val="hybridMultilevel"/>
    <w:tmpl w:val="889C6CAE"/>
    <w:lvl w:ilvl="0" w:tplc="D86AFF2C">
      <w:start w:val="1"/>
      <w:numFmt w:val="bullet"/>
      <w:lvlText w:val="–"/>
      <w:lvlJc w:val="left"/>
      <w:pPr>
        <w:ind w:left="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7C2EB2E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28AAC8E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EEF9E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E4CAAF6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A2B34A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98E158E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6420C46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0D6E4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0B491D90"/>
    <w:multiLevelType w:val="hybridMultilevel"/>
    <w:tmpl w:val="BC14D7F0"/>
    <w:lvl w:ilvl="0" w:tplc="9A089610">
      <w:start w:val="1"/>
      <w:numFmt w:val="decimal"/>
      <w:lvlText w:val="%1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2621E0E">
      <w:start w:val="1"/>
      <w:numFmt w:val="decimal"/>
      <w:lvlText w:val="%2)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3097A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9B6223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D0EB3D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7C8ADE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29857B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2983AA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832A4C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411020E"/>
    <w:multiLevelType w:val="multilevel"/>
    <w:tmpl w:val="134C8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38121C"/>
    <w:multiLevelType w:val="hybridMultilevel"/>
    <w:tmpl w:val="1F08E814"/>
    <w:lvl w:ilvl="0" w:tplc="B48E2D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FE24945"/>
    <w:multiLevelType w:val="hybridMultilevel"/>
    <w:tmpl w:val="38D25FF8"/>
    <w:lvl w:ilvl="0" w:tplc="1E4CC472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57A778A">
      <w:start w:val="1"/>
      <w:numFmt w:val="decimal"/>
      <w:lvlText w:val="%2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770B73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CB8F55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006ACF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500775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84867D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8388BB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F9853D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26F95747"/>
    <w:multiLevelType w:val="hybridMultilevel"/>
    <w:tmpl w:val="302C649C"/>
    <w:lvl w:ilvl="0" w:tplc="2CE482B8">
      <w:start w:val="1"/>
      <w:numFmt w:val="decimal"/>
      <w:lvlText w:val="%1)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C52CBE0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B408A6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826D48C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6B2C32C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DC8CB5A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948C3EC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8104D5C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2F8BD32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2739756A"/>
    <w:multiLevelType w:val="hybridMultilevel"/>
    <w:tmpl w:val="70EC7EBA"/>
    <w:lvl w:ilvl="0" w:tplc="273EC74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9F20B06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F763350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2EC2D9E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0E2C09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BA89ACE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F903C60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288FDD2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44405E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28CC5EE7"/>
    <w:multiLevelType w:val="hybridMultilevel"/>
    <w:tmpl w:val="4A14688C"/>
    <w:lvl w:ilvl="0" w:tplc="082CDC70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>
    <w:nsid w:val="28F57CB1"/>
    <w:multiLevelType w:val="hybridMultilevel"/>
    <w:tmpl w:val="AE50A8F4"/>
    <w:lvl w:ilvl="0" w:tplc="0490704E">
      <w:start w:val="1"/>
      <w:numFmt w:val="bullet"/>
      <w:lvlText w:val="•"/>
      <w:lvlJc w:val="left"/>
      <w:pPr>
        <w:ind w:left="11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EBA2FFC">
      <w:start w:val="1"/>
      <w:numFmt w:val="bullet"/>
      <w:lvlText w:val="o"/>
      <w:lvlJc w:val="left"/>
      <w:pPr>
        <w:ind w:left="22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C85A92">
      <w:start w:val="1"/>
      <w:numFmt w:val="bullet"/>
      <w:lvlText w:val="▪"/>
      <w:lvlJc w:val="left"/>
      <w:pPr>
        <w:ind w:left="29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A245DB6">
      <w:start w:val="1"/>
      <w:numFmt w:val="bullet"/>
      <w:lvlText w:val="•"/>
      <w:lvlJc w:val="left"/>
      <w:pPr>
        <w:ind w:left="366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9866640">
      <w:start w:val="1"/>
      <w:numFmt w:val="bullet"/>
      <w:lvlText w:val="o"/>
      <w:lvlJc w:val="left"/>
      <w:pPr>
        <w:ind w:left="43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4E83736">
      <w:start w:val="1"/>
      <w:numFmt w:val="bullet"/>
      <w:lvlText w:val="▪"/>
      <w:lvlJc w:val="left"/>
      <w:pPr>
        <w:ind w:left="51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17A7BF0">
      <w:start w:val="1"/>
      <w:numFmt w:val="bullet"/>
      <w:lvlText w:val="•"/>
      <w:lvlJc w:val="left"/>
      <w:pPr>
        <w:ind w:left="58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E0C2D92">
      <w:start w:val="1"/>
      <w:numFmt w:val="bullet"/>
      <w:lvlText w:val="o"/>
      <w:lvlJc w:val="left"/>
      <w:pPr>
        <w:ind w:left="65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B6A085C">
      <w:start w:val="1"/>
      <w:numFmt w:val="bullet"/>
      <w:lvlText w:val="▪"/>
      <w:lvlJc w:val="left"/>
      <w:pPr>
        <w:ind w:left="72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30A976BD"/>
    <w:multiLevelType w:val="hybridMultilevel"/>
    <w:tmpl w:val="E56867CC"/>
    <w:lvl w:ilvl="0" w:tplc="5596BF2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DFA99C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87E3372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AA00670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3B06A3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87CA40C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59A03D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7F06D9C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D8AB3CE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36174AEE"/>
    <w:multiLevelType w:val="multilevel"/>
    <w:tmpl w:val="965CB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C558C7"/>
    <w:multiLevelType w:val="hybridMultilevel"/>
    <w:tmpl w:val="5B00698C"/>
    <w:lvl w:ilvl="0" w:tplc="1B88A0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0C32BE"/>
    <w:multiLevelType w:val="hybridMultilevel"/>
    <w:tmpl w:val="9F2E5574"/>
    <w:lvl w:ilvl="0" w:tplc="9A7E547C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6A4B998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CA67EC2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E82BA06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D0EF036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ED66928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2C0E972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0240D4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3AAB772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3A700C48"/>
    <w:multiLevelType w:val="hybridMultilevel"/>
    <w:tmpl w:val="D1A41FDC"/>
    <w:lvl w:ilvl="0" w:tplc="F53C835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3BAA2DC3"/>
    <w:multiLevelType w:val="hybridMultilevel"/>
    <w:tmpl w:val="C1DC9E04"/>
    <w:lvl w:ilvl="0" w:tplc="684812F0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786E066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3FA0C98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ED2F1CC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FDC973A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7E6D6A4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85C6F1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72EA366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DD06034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>
    <w:nsid w:val="3C7476B9"/>
    <w:multiLevelType w:val="hybridMultilevel"/>
    <w:tmpl w:val="B80656B2"/>
    <w:lvl w:ilvl="0" w:tplc="4F90B2E4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4A0E7E46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B01EF0E0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44526EC8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6010D9F6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62942AB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3202D74E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856628FA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447CC5E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43B2584A"/>
    <w:multiLevelType w:val="hybridMultilevel"/>
    <w:tmpl w:val="B23AE158"/>
    <w:lvl w:ilvl="0" w:tplc="B1FA456C">
      <w:start w:val="1"/>
      <w:numFmt w:val="bullet"/>
      <w:lvlText w:val="•"/>
      <w:lvlJc w:val="left"/>
      <w:pPr>
        <w:ind w:left="11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B89DE2">
      <w:start w:val="1"/>
      <w:numFmt w:val="bullet"/>
      <w:lvlText w:val="o"/>
      <w:lvlJc w:val="left"/>
      <w:pPr>
        <w:ind w:left="18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A4A6160">
      <w:start w:val="1"/>
      <w:numFmt w:val="bullet"/>
      <w:lvlText w:val="▪"/>
      <w:lvlJc w:val="left"/>
      <w:pPr>
        <w:ind w:left="25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CFEB0F6">
      <w:start w:val="1"/>
      <w:numFmt w:val="bullet"/>
      <w:lvlText w:val="•"/>
      <w:lvlJc w:val="left"/>
      <w:pPr>
        <w:ind w:left="330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C0D342">
      <w:start w:val="1"/>
      <w:numFmt w:val="bullet"/>
      <w:lvlText w:val="o"/>
      <w:lvlJc w:val="left"/>
      <w:pPr>
        <w:ind w:left="40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044121E">
      <w:start w:val="1"/>
      <w:numFmt w:val="bullet"/>
      <w:lvlText w:val="▪"/>
      <w:lvlJc w:val="left"/>
      <w:pPr>
        <w:ind w:left="47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EA4C48A">
      <w:start w:val="1"/>
      <w:numFmt w:val="bullet"/>
      <w:lvlText w:val="•"/>
      <w:lvlJc w:val="left"/>
      <w:pPr>
        <w:ind w:left="546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56014CC">
      <w:start w:val="1"/>
      <w:numFmt w:val="bullet"/>
      <w:lvlText w:val="o"/>
      <w:lvlJc w:val="left"/>
      <w:pPr>
        <w:ind w:left="61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56A0472">
      <w:start w:val="1"/>
      <w:numFmt w:val="bullet"/>
      <w:lvlText w:val="▪"/>
      <w:lvlJc w:val="left"/>
      <w:pPr>
        <w:ind w:left="69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>
    <w:nsid w:val="45D12C0A"/>
    <w:multiLevelType w:val="hybridMultilevel"/>
    <w:tmpl w:val="869CA800"/>
    <w:lvl w:ilvl="0" w:tplc="916C71FE">
      <w:start w:val="3"/>
      <w:numFmt w:val="decimal"/>
      <w:lvlText w:val="%1)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1082C7A">
      <w:start w:val="1"/>
      <w:numFmt w:val="lowerLetter"/>
      <w:lvlText w:val="%2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486BE4A">
      <w:start w:val="1"/>
      <w:numFmt w:val="lowerRoman"/>
      <w:lvlText w:val="%3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8CC0542">
      <w:start w:val="1"/>
      <w:numFmt w:val="decimal"/>
      <w:lvlText w:val="%4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B48EEAE">
      <w:start w:val="1"/>
      <w:numFmt w:val="lowerLetter"/>
      <w:lvlText w:val="%5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725652">
      <w:start w:val="1"/>
      <w:numFmt w:val="lowerRoman"/>
      <w:lvlText w:val="%6"/>
      <w:lvlJc w:val="left"/>
      <w:pPr>
        <w:ind w:left="7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8CB02C">
      <w:start w:val="1"/>
      <w:numFmt w:val="decimal"/>
      <w:lvlText w:val="%7"/>
      <w:lvlJc w:val="left"/>
      <w:pPr>
        <w:ind w:left="8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FBC681C">
      <w:start w:val="1"/>
      <w:numFmt w:val="lowerLetter"/>
      <w:lvlText w:val="%8"/>
      <w:lvlJc w:val="left"/>
      <w:pPr>
        <w:ind w:left="9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4F051CE">
      <w:start w:val="1"/>
      <w:numFmt w:val="lowerRoman"/>
      <w:lvlText w:val="%9"/>
      <w:lvlJc w:val="left"/>
      <w:pPr>
        <w:ind w:left="10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0">
    <w:nsid w:val="47D206A4"/>
    <w:multiLevelType w:val="hybridMultilevel"/>
    <w:tmpl w:val="C70250FE"/>
    <w:lvl w:ilvl="0" w:tplc="A5CE6CC8">
      <w:start w:val="3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5EEE818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D108C24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1BC008E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9F8235A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A6971A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A10B452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D36FC64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594EA2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513809AE"/>
    <w:multiLevelType w:val="hybridMultilevel"/>
    <w:tmpl w:val="F3C204D0"/>
    <w:lvl w:ilvl="0" w:tplc="10503D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FD6E5A8">
      <w:start w:val="1"/>
      <w:numFmt w:val="decimal"/>
      <w:lvlText w:val="%2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EB0300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BC60A34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6848008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0B0D39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6D47CF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DECE3A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85658F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54603DF2"/>
    <w:multiLevelType w:val="hybridMultilevel"/>
    <w:tmpl w:val="0CDCA94C"/>
    <w:lvl w:ilvl="0" w:tplc="AA6200E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3">
    <w:nsid w:val="55001F5C"/>
    <w:multiLevelType w:val="hybridMultilevel"/>
    <w:tmpl w:val="89DE8DAA"/>
    <w:lvl w:ilvl="0" w:tplc="37C255BC">
      <w:start w:val="1"/>
      <w:numFmt w:val="decimal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D243244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38428A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B47ED0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158004A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FA8E8D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B6A7B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206B93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E6EE38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>
    <w:nsid w:val="57065944"/>
    <w:multiLevelType w:val="hybridMultilevel"/>
    <w:tmpl w:val="773E235C"/>
    <w:lvl w:ilvl="0" w:tplc="E71EF698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C64AF4C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1643CD8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2A8E22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83AAC0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44ED8FE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260758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D4E784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9C258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5">
    <w:nsid w:val="5D153E1C"/>
    <w:multiLevelType w:val="hybridMultilevel"/>
    <w:tmpl w:val="F79CD652"/>
    <w:lvl w:ilvl="0" w:tplc="95660C2C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6834F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5EEE37B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CCB00DB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DEB66D62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B7B41FD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9FE0DB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533477C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C206F9B0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6">
    <w:nsid w:val="60492D06"/>
    <w:multiLevelType w:val="hybridMultilevel"/>
    <w:tmpl w:val="178A8A86"/>
    <w:lvl w:ilvl="0" w:tplc="D41485DE">
      <w:start w:val="1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AE8A6C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ACE029A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63A48E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75CF7F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26EAF0A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C8CE52C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E365DE2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410E168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62E54603"/>
    <w:multiLevelType w:val="hybridMultilevel"/>
    <w:tmpl w:val="3CE8EF74"/>
    <w:lvl w:ilvl="0" w:tplc="BB7C23A8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E02670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D5405E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0DCC66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D0C9A2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7A87B6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8457A4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5A7DE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22EBE0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63521907"/>
    <w:multiLevelType w:val="hybridMultilevel"/>
    <w:tmpl w:val="B75CC536"/>
    <w:lvl w:ilvl="0" w:tplc="1EEED24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4E693E4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5F6B7EE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850AEA0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33C80B6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1A0E4BC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A008EAC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FECD3D0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44EE8D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>
    <w:nsid w:val="63E17935"/>
    <w:multiLevelType w:val="hybridMultilevel"/>
    <w:tmpl w:val="500AE390"/>
    <w:lvl w:ilvl="0" w:tplc="95FEA95A">
      <w:start w:val="1"/>
      <w:numFmt w:val="decimal"/>
      <w:lvlText w:val="%1)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E66CC2A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376A046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77A33CA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07E6DB6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3782E0C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5921C66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A3605B6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5024A96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0">
    <w:nsid w:val="6696459D"/>
    <w:multiLevelType w:val="hybridMultilevel"/>
    <w:tmpl w:val="DC6E0370"/>
    <w:lvl w:ilvl="0" w:tplc="1AE04B64">
      <w:start w:val="1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B466F10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B082E4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0ACD50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83A21C2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FF83CF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7443BC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8BAC3A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39067B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1">
    <w:nsid w:val="6719678D"/>
    <w:multiLevelType w:val="hybridMultilevel"/>
    <w:tmpl w:val="A0B6D744"/>
    <w:lvl w:ilvl="0" w:tplc="EAA6996A">
      <w:start w:val="1"/>
      <w:numFmt w:val="decimal"/>
      <w:lvlText w:val="%1)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B858D6">
      <w:start w:val="1"/>
      <w:numFmt w:val="lowerLetter"/>
      <w:lvlText w:val="%2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54C8704">
      <w:start w:val="1"/>
      <w:numFmt w:val="lowerRoman"/>
      <w:lvlText w:val="%3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0DE28CA">
      <w:start w:val="1"/>
      <w:numFmt w:val="decimal"/>
      <w:lvlText w:val="%4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0A76AE">
      <w:start w:val="1"/>
      <w:numFmt w:val="lowerLetter"/>
      <w:lvlText w:val="%5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006603A">
      <w:start w:val="1"/>
      <w:numFmt w:val="lowerRoman"/>
      <w:lvlText w:val="%6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4ECC2C">
      <w:start w:val="1"/>
      <w:numFmt w:val="decimal"/>
      <w:lvlText w:val="%7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71AD1FE">
      <w:start w:val="1"/>
      <w:numFmt w:val="lowerLetter"/>
      <w:lvlText w:val="%8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30CE6D8">
      <w:start w:val="1"/>
      <w:numFmt w:val="lowerRoman"/>
      <w:lvlText w:val="%9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2">
    <w:nsid w:val="69D31546"/>
    <w:multiLevelType w:val="hybridMultilevel"/>
    <w:tmpl w:val="88F0C276"/>
    <w:lvl w:ilvl="0" w:tplc="B506449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05CC7C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7849DC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792BFE6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AB61DB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3E012E8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86C780C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BD0FE32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89CE6CA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3">
    <w:nsid w:val="7AF85E5F"/>
    <w:multiLevelType w:val="hybridMultilevel"/>
    <w:tmpl w:val="552CD86C"/>
    <w:lvl w:ilvl="0" w:tplc="32900DB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B706C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2B25F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CCC54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85E9DC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A2FB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B5A6F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01E9B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F2091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19"/>
  </w:num>
  <w:num w:numId="5">
    <w:abstractNumId w:val="29"/>
  </w:num>
  <w:num w:numId="6">
    <w:abstractNumId w:val="31"/>
  </w:num>
  <w:num w:numId="7">
    <w:abstractNumId w:val="20"/>
  </w:num>
  <w:num w:numId="8">
    <w:abstractNumId w:val="10"/>
  </w:num>
  <w:num w:numId="9">
    <w:abstractNumId w:val="0"/>
  </w:num>
  <w:num w:numId="10">
    <w:abstractNumId w:val="17"/>
  </w:num>
  <w:num w:numId="11">
    <w:abstractNumId w:val="21"/>
  </w:num>
  <w:num w:numId="12">
    <w:abstractNumId w:val="30"/>
  </w:num>
  <w:num w:numId="13">
    <w:abstractNumId w:val="24"/>
  </w:num>
  <w:num w:numId="14">
    <w:abstractNumId w:val="6"/>
  </w:num>
  <w:num w:numId="15">
    <w:abstractNumId w:val="25"/>
  </w:num>
  <w:num w:numId="16">
    <w:abstractNumId w:val="18"/>
  </w:num>
  <w:num w:numId="17">
    <w:abstractNumId w:val="27"/>
  </w:num>
  <w:num w:numId="18">
    <w:abstractNumId w:val="23"/>
  </w:num>
  <w:num w:numId="19">
    <w:abstractNumId w:val="11"/>
  </w:num>
  <w:num w:numId="20">
    <w:abstractNumId w:val="14"/>
  </w:num>
  <w:num w:numId="21">
    <w:abstractNumId w:val="2"/>
  </w:num>
  <w:num w:numId="22">
    <w:abstractNumId w:val="8"/>
  </w:num>
  <w:num w:numId="23">
    <w:abstractNumId w:val="32"/>
  </w:num>
  <w:num w:numId="24">
    <w:abstractNumId w:val="16"/>
  </w:num>
  <w:num w:numId="25">
    <w:abstractNumId w:val="1"/>
  </w:num>
  <w:num w:numId="26">
    <w:abstractNumId w:val="28"/>
  </w:num>
  <w:num w:numId="27">
    <w:abstractNumId w:val="33"/>
  </w:num>
  <w:num w:numId="28">
    <w:abstractNumId w:val="13"/>
  </w:num>
  <w:num w:numId="29">
    <w:abstractNumId w:val="5"/>
  </w:num>
  <w:num w:numId="30">
    <w:abstractNumId w:val="4"/>
  </w:num>
  <w:num w:numId="31">
    <w:abstractNumId w:val="12"/>
  </w:num>
  <w:num w:numId="32">
    <w:abstractNumId w:val="15"/>
  </w:num>
  <w:num w:numId="33">
    <w:abstractNumId w:val="22"/>
  </w:num>
  <w:num w:numId="3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AD3"/>
    <w:rsid w:val="00003AED"/>
    <w:rsid w:val="00004DF2"/>
    <w:rsid w:val="00010F7A"/>
    <w:rsid w:val="00012761"/>
    <w:rsid w:val="00036CC9"/>
    <w:rsid w:val="0003740B"/>
    <w:rsid w:val="00045C16"/>
    <w:rsid w:val="00054F50"/>
    <w:rsid w:val="00056EBA"/>
    <w:rsid w:val="000571AF"/>
    <w:rsid w:val="0006765F"/>
    <w:rsid w:val="0007689E"/>
    <w:rsid w:val="0008036B"/>
    <w:rsid w:val="00085E50"/>
    <w:rsid w:val="00091814"/>
    <w:rsid w:val="000938C4"/>
    <w:rsid w:val="00093AF6"/>
    <w:rsid w:val="0009517F"/>
    <w:rsid w:val="000A0B4B"/>
    <w:rsid w:val="000B16FB"/>
    <w:rsid w:val="000C1D06"/>
    <w:rsid w:val="000C44C5"/>
    <w:rsid w:val="000D3D78"/>
    <w:rsid w:val="000D4665"/>
    <w:rsid w:val="000D744E"/>
    <w:rsid w:val="000E1A06"/>
    <w:rsid w:val="000E2D4E"/>
    <w:rsid w:val="000E50A6"/>
    <w:rsid w:val="000E584B"/>
    <w:rsid w:val="000E6C54"/>
    <w:rsid w:val="000F0322"/>
    <w:rsid w:val="001018B1"/>
    <w:rsid w:val="00103CF1"/>
    <w:rsid w:val="001113E2"/>
    <w:rsid w:val="0011382F"/>
    <w:rsid w:val="00121B7B"/>
    <w:rsid w:val="00132F67"/>
    <w:rsid w:val="00133EEE"/>
    <w:rsid w:val="00144142"/>
    <w:rsid w:val="00144E96"/>
    <w:rsid w:val="00157370"/>
    <w:rsid w:val="00161A84"/>
    <w:rsid w:val="001704EB"/>
    <w:rsid w:val="00176B03"/>
    <w:rsid w:val="001B0745"/>
    <w:rsid w:val="001B10C1"/>
    <w:rsid w:val="001B38B2"/>
    <w:rsid w:val="001C4BF1"/>
    <w:rsid w:val="001C4C4C"/>
    <w:rsid w:val="001C7F63"/>
    <w:rsid w:val="001F6A0D"/>
    <w:rsid w:val="00203DFA"/>
    <w:rsid w:val="002144D8"/>
    <w:rsid w:val="00216C85"/>
    <w:rsid w:val="00221D0E"/>
    <w:rsid w:val="00223725"/>
    <w:rsid w:val="00225C44"/>
    <w:rsid w:val="002264B8"/>
    <w:rsid w:val="00230258"/>
    <w:rsid w:val="00241524"/>
    <w:rsid w:val="00241831"/>
    <w:rsid w:val="00254F34"/>
    <w:rsid w:val="00273C4E"/>
    <w:rsid w:val="00274845"/>
    <w:rsid w:val="002767CD"/>
    <w:rsid w:val="00281746"/>
    <w:rsid w:val="00284C87"/>
    <w:rsid w:val="00291C81"/>
    <w:rsid w:val="002A34C1"/>
    <w:rsid w:val="002A4528"/>
    <w:rsid w:val="002A6109"/>
    <w:rsid w:val="002A7903"/>
    <w:rsid w:val="002B2A09"/>
    <w:rsid w:val="002B6258"/>
    <w:rsid w:val="002C5BCE"/>
    <w:rsid w:val="002E02DF"/>
    <w:rsid w:val="002E0425"/>
    <w:rsid w:val="002F0B43"/>
    <w:rsid w:val="002F0E65"/>
    <w:rsid w:val="002F6342"/>
    <w:rsid w:val="003168C3"/>
    <w:rsid w:val="00343AA7"/>
    <w:rsid w:val="00346A61"/>
    <w:rsid w:val="00351303"/>
    <w:rsid w:val="003561A3"/>
    <w:rsid w:val="0036267A"/>
    <w:rsid w:val="00364167"/>
    <w:rsid w:val="00367801"/>
    <w:rsid w:val="00371D73"/>
    <w:rsid w:val="0037684D"/>
    <w:rsid w:val="00376B7D"/>
    <w:rsid w:val="00385B8B"/>
    <w:rsid w:val="00394E9E"/>
    <w:rsid w:val="00396570"/>
    <w:rsid w:val="003A3A96"/>
    <w:rsid w:val="003B1B45"/>
    <w:rsid w:val="003D1B3E"/>
    <w:rsid w:val="003E32B8"/>
    <w:rsid w:val="003E741D"/>
    <w:rsid w:val="003F20DC"/>
    <w:rsid w:val="003F4DEE"/>
    <w:rsid w:val="003F6C6B"/>
    <w:rsid w:val="00400868"/>
    <w:rsid w:val="004010E3"/>
    <w:rsid w:val="0040195C"/>
    <w:rsid w:val="00401FF7"/>
    <w:rsid w:val="00404146"/>
    <w:rsid w:val="004064C4"/>
    <w:rsid w:val="004231F9"/>
    <w:rsid w:val="00427273"/>
    <w:rsid w:val="0044546D"/>
    <w:rsid w:val="00446A62"/>
    <w:rsid w:val="00452A60"/>
    <w:rsid w:val="00453CFD"/>
    <w:rsid w:val="00455FB9"/>
    <w:rsid w:val="00475B37"/>
    <w:rsid w:val="0048141A"/>
    <w:rsid w:val="00481B7E"/>
    <w:rsid w:val="00485194"/>
    <w:rsid w:val="00490D04"/>
    <w:rsid w:val="004A3391"/>
    <w:rsid w:val="004A406C"/>
    <w:rsid w:val="004A6C14"/>
    <w:rsid w:val="004B3244"/>
    <w:rsid w:val="004B7CCC"/>
    <w:rsid w:val="004C44DA"/>
    <w:rsid w:val="004E5B42"/>
    <w:rsid w:val="004F23F4"/>
    <w:rsid w:val="005030AB"/>
    <w:rsid w:val="00503C16"/>
    <w:rsid w:val="005110E3"/>
    <w:rsid w:val="005112B5"/>
    <w:rsid w:val="00521429"/>
    <w:rsid w:val="00523242"/>
    <w:rsid w:val="00524BCD"/>
    <w:rsid w:val="00526909"/>
    <w:rsid w:val="0052752D"/>
    <w:rsid w:val="00552262"/>
    <w:rsid w:val="005578F7"/>
    <w:rsid w:val="005648FC"/>
    <w:rsid w:val="00573482"/>
    <w:rsid w:val="005734AB"/>
    <w:rsid w:val="00577E7E"/>
    <w:rsid w:val="005864FB"/>
    <w:rsid w:val="00586CF1"/>
    <w:rsid w:val="00586D87"/>
    <w:rsid w:val="00595AA9"/>
    <w:rsid w:val="00597F3A"/>
    <w:rsid w:val="005D12FB"/>
    <w:rsid w:val="005D1F2B"/>
    <w:rsid w:val="005D2537"/>
    <w:rsid w:val="005D5E1C"/>
    <w:rsid w:val="005E7B5C"/>
    <w:rsid w:val="005F7D11"/>
    <w:rsid w:val="006136D8"/>
    <w:rsid w:val="006161B7"/>
    <w:rsid w:val="00620ADD"/>
    <w:rsid w:val="00625278"/>
    <w:rsid w:val="0063196F"/>
    <w:rsid w:val="006355E5"/>
    <w:rsid w:val="00635983"/>
    <w:rsid w:val="00640917"/>
    <w:rsid w:val="00643189"/>
    <w:rsid w:val="0064667A"/>
    <w:rsid w:val="00647D27"/>
    <w:rsid w:val="00664264"/>
    <w:rsid w:val="0067517A"/>
    <w:rsid w:val="006772F6"/>
    <w:rsid w:val="006879AF"/>
    <w:rsid w:val="006A0CD7"/>
    <w:rsid w:val="006A7415"/>
    <w:rsid w:val="006B256F"/>
    <w:rsid w:val="006B551E"/>
    <w:rsid w:val="006B64FE"/>
    <w:rsid w:val="006D76CF"/>
    <w:rsid w:val="006E0977"/>
    <w:rsid w:val="006E6AD3"/>
    <w:rsid w:val="006F4A2E"/>
    <w:rsid w:val="006F670D"/>
    <w:rsid w:val="007167FD"/>
    <w:rsid w:val="0073413F"/>
    <w:rsid w:val="007344DF"/>
    <w:rsid w:val="007400A6"/>
    <w:rsid w:val="007623E8"/>
    <w:rsid w:val="00772154"/>
    <w:rsid w:val="007756F3"/>
    <w:rsid w:val="00777077"/>
    <w:rsid w:val="007777E3"/>
    <w:rsid w:val="00784F67"/>
    <w:rsid w:val="00790400"/>
    <w:rsid w:val="0079084D"/>
    <w:rsid w:val="007908CF"/>
    <w:rsid w:val="0079272C"/>
    <w:rsid w:val="00796C15"/>
    <w:rsid w:val="00797496"/>
    <w:rsid w:val="007B346C"/>
    <w:rsid w:val="007C0AF9"/>
    <w:rsid w:val="007C187A"/>
    <w:rsid w:val="007D3D15"/>
    <w:rsid w:val="007E00FC"/>
    <w:rsid w:val="007E04C0"/>
    <w:rsid w:val="007E3A13"/>
    <w:rsid w:val="007E40F7"/>
    <w:rsid w:val="007F0CBF"/>
    <w:rsid w:val="007F15A4"/>
    <w:rsid w:val="00806193"/>
    <w:rsid w:val="00810446"/>
    <w:rsid w:val="00820D4C"/>
    <w:rsid w:val="00821BD2"/>
    <w:rsid w:val="0084511F"/>
    <w:rsid w:val="0085236D"/>
    <w:rsid w:val="00855AD2"/>
    <w:rsid w:val="00856506"/>
    <w:rsid w:val="008639C6"/>
    <w:rsid w:val="008653FC"/>
    <w:rsid w:val="0087254D"/>
    <w:rsid w:val="0087712B"/>
    <w:rsid w:val="00880996"/>
    <w:rsid w:val="00881863"/>
    <w:rsid w:val="008853A2"/>
    <w:rsid w:val="0089547D"/>
    <w:rsid w:val="00896650"/>
    <w:rsid w:val="008B2278"/>
    <w:rsid w:val="008C2072"/>
    <w:rsid w:val="008D319F"/>
    <w:rsid w:val="008D3888"/>
    <w:rsid w:val="008D49C0"/>
    <w:rsid w:val="008D755F"/>
    <w:rsid w:val="008E03F7"/>
    <w:rsid w:val="008E3C38"/>
    <w:rsid w:val="008E748A"/>
    <w:rsid w:val="008F175D"/>
    <w:rsid w:val="008F326D"/>
    <w:rsid w:val="0090498C"/>
    <w:rsid w:val="0091286B"/>
    <w:rsid w:val="009247A4"/>
    <w:rsid w:val="009253FE"/>
    <w:rsid w:val="00925459"/>
    <w:rsid w:val="0093230B"/>
    <w:rsid w:val="00932F90"/>
    <w:rsid w:val="00933758"/>
    <w:rsid w:val="009446E7"/>
    <w:rsid w:val="00950858"/>
    <w:rsid w:val="00955A9B"/>
    <w:rsid w:val="00956806"/>
    <w:rsid w:val="009618C7"/>
    <w:rsid w:val="00964F75"/>
    <w:rsid w:val="00971575"/>
    <w:rsid w:val="00980EA0"/>
    <w:rsid w:val="00993EBC"/>
    <w:rsid w:val="009A1602"/>
    <w:rsid w:val="009A1830"/>
    <w:rsid w:val="009A2459"/>
    <w:rsid w:val="009A2EF8"/>
    <w:rsid w:val="009B01FC"/>
    <w:rsid w:val="009B194D"/>
    <w:rsid w:val="009B3C0F"/>
    <w:rsid w:val="009B4354"/>
    <w:rsid w:val="009D07AE"/>
    <w:rsid w:val="009D0B6B"/>
    <w:rsid w:val="009D1E87"/>
    <w:rsid w:val="009D3561"/>
    <w:rsid w:val="009E1C8A"/>
    <w:rsid w:val="009E6819"/>
    <w:rsid w:val="009F0965"/>
    <w:rsid w:val="00A006BA"/>
    <w:rsid w:val="00A029FE"/>
    <w:rsid w:val="00A07472"/>
    <w:rsid w:val="00A10956"/>
    <w:rsid w:val="00A117E8"/>
    <w:rsid w:val="00A120D5"/>
    <w:rsid w:val="00A1431E"/>
    <w:rsid w:val="00A146CE"/>
    <w:rsid w:val="00A15168"/>
    <w:rsid w:val="00A46A93"/>
    <w:rsid w:val="00A473C9"/>
    <w:rsid w:val="00A47527"/>
    <w:rsid w:val="00A5395E"/>
    <w:rsid w:val="00A71BE3"/>
    <w:rsid w:val="00A722F6"/>
    <w:rsid w:val="00A73E16"/>
    <w:rsid w:val="00A77A62"/>
    <w:rsid w:val="00A8108F"/>
    <w:rsid w:val="00A93D90"/>
    <w:rsid w:val="00AA427D"/>
    <w:rsid w:val="00AA7B82"/>
    <w:rsid w:val="00AB2E04"/>
    <w:rsid w:val="00AC0C94"/>
    <w:rsid w:val="00AD72EA"/>
    <w:rsid w:val="00B00F9C"/>
    <w:rsid w:val="00B06364"/>
    <w:rsid w:val="00B1066E"/>
    <w:rsid w:val="00B155F2"/>
    <w:rsid w:val="00B15C58"/>
    <w:rsid w:val="00B17BE9"/>
    <w:rsid w:val="00B225F0"/>
    <w:rsid w:val="00B25A0B"/>
    <w:rsid w:val="00B322EB"/>
    <w:rsid w:val="00B35014"/>
    <w:rsid w:val="00B37191"/>
    <w:rsid w:val="00B426E4"/>
    <w:rsid w:val="00B44B2F"/>
    <w:rsid w:val="00B513BA"/>
    <w:rsid w:val="00B56DB5"/>
    <w:rsid w:val="00B626F0"/>
    <w:rsid w:val="00B64022"/>
    <w:rsid w:val="00B7046B"/>
    <w:rsid w:val="00B71BFE"/>
    <w:rsid w:val="00B74B3A"/>
    <w:rsid w:val="00B82A3D"/>
    <w:rsid w:val="00B83E2B"/>
    <w:rsid w:val="00B84AAC"/>
    <w:rsid w:val="00B871E6"/>
    <w:rsid w:val="00B9132B"/>
    <w:rsid w:val="00BA3459"/>
    <w:rsid w:val="00BB3098"/>
    <w:rsid w:val="00BC13DC"/>
    <w:rsid w:val="00BC6BA9"/>
    <w:rsid w:val="00BD1BAC"/>
    <w:rsid w:val="00BD3E0A"/>
    <w:rsid w:val="00BE23F6"/>
    <w:rsid w:val="00BE38BA"/>
    <w:rsid w:val="00BE4F40"/>
    <w:rsid w:val="00C105D4"/>
    <w:rsid w:val="00C17DB2"/>
    <w:rsid w:val="00C22151"/>
    <w:rsid w:val="00C24905"/>
    <w:rsid w:val="00C25356"/>
    <w:rsid w:val="00C42A0C"/>
    <w:rsid w:val="00C614B6"/>
    <w:rsid w:val="00C66934"/>
    <w:rsid w:val="00C803E2"/>
    <w:rsid w:val="00C83554"/>
    <w:rsid w:val="00C839F6"/>
    <w:rsid w:val="00C86264"/>
    <w:rsid w:val="00C87DDB"/>
    <w:rsid w:val="00C93FC5"/>
    <w:rsid w:val="00C94430"/>
    <w:rsid w:val="00C972E2"/>
    <w:rsid w:val="00C97F1E"/>
    <w:rsid w:val="00CA38A2"/>
    <w:rsid w:val="00CA7830"/>
    <w:rsid w:val="00CB01AF"/>
    <w:rsid w:val="00CC2BDB"/>
    <w:rsid w:val="00CC61C3"/>
    <w:rsid w:val="00CF1052"/>
    <w:rsid w:val="00D05284"/>
    <w:rsid w:val="00D10094"/>
    <w:rsid w:val="00D13B84"/>
    <w:rsid w:val="00D15034"/>
    <w:rsid w:val="00D236DA"/>
    <w:rsid w:val="00D25F2B"/>
    <w:rsid w:val="00D310E9"/>
    <w:rsid w:val="00D333CD"/>
    <w:rsid w:val="00D347E6"/>
    <w:rsid w:val="00D3725E"/>
    <w:rsid w:val="00D404E4"/>
    <w:rsid w:val="00D4484E"/>
    <w:rsid w:val="00D64DEF"/>
    <w:rsid w:val="00D67E90"/>
    <w:rsid w:val="00D67FBF"/>
    <w:rsid w:val="00D752FC"/>
    <w:rsid w:val="00D75A04"/>
    <w:rsid w:val="00D75A66"/>
    <w:rsid w:val="00D82AFE"/>
    <w:rsid w:val="00D90D77"/>
    <w:rsid w:val="00D91C83"/>
    <w:rsid w:val="00D93440"/>
    <w:rsid w:val="00D9424C"/>
    <w:rsid w:val="00DA0C07"/>
    <w:rsid w:val="00DA573B"/>
    <w:rsid w:val="00DA7520"/>
    <w:rsid w:val="00DB1518"/>
    <w:rsid w:val="00DC253F"/>
    <w:rsid w:val="00DC6F9C"/>
    <w:rsid w:val="00DD201B"/>
    <w:rsid w:val="00DD417A"/>
    <w:rsid w:val="00DE447D"/>
    <w:rsid w:val="00DF608A"/>
    <w:rsid w:val="00E01C59"/>
    <w:rsid w:val="00E109F3"/>
    <w:rsid w:val="00E1515E"/>
    <w:rsid w:val="00E15884"/>
    <w:rsid w:val="00E16A8B"/>
    <w:rsid w:val="00E175AE"/>
    <w:rsid w:val="00E30BBB"/>
    <w:rsid w:val="00E44BE6"/>
    <w:rsid w:val="00E654A2"/>
    <w:rsid w:val="00E675B6"/>
    <w:rsid w:val="00E7369F"/>
    <w:rsid w:val="00E81110"/>
    <w:rsid w:val="00E827CB"/>
    <w:rsid w:val="00E872D8"/>
    <w:rsid w:val="00EA0F21"/>
    <w:rsid w:val="00EA5A58"/>
    <w:rsid w:val="00EA69A0"/>
    <w:rsid w:val="00EB44B0"/>
    <w:rsid w:val="00EB51D6"/>
    <w:rsid w:val="00EB5A97"/>
    <w:rsid w:val="00EB5C2B"/>
    <w:rsid w:val="00EB7D5A"/>
    <w:rsid w:val="00EC00DD"/>
    <w:rsid w:val="00EC3A05"/>
    <w:rsid w:val="00EC74B9"/>
    <w:rsid w:val="00EE6099"/>
    <w:rsid w:val="00EF2125"/>
    <w:rsid w:val="00F16200"/>
    <w:rsid w:val="00F3232B"/>
    <w:rsid w:val="00F32FD4"/>
    <w:rsid w:val="00F44886"/>
    <w:rsid w:val="00F63012"/>
    <w:rsid w:val="00F77AE0"/>
    <w:rsid w:val="00F807E7"/>
    <w:rsid w:val="00F80B3B"/>
    <w:rsid w:val="00F958B7"/>
    <w:rsid w:val="00F96D3F"/>
    <w:rsid w:val="00FA6EE7"/>
    <w:rsid w:val="00FC787E"/>
    <w:rsid w:val="00FD216F"/>
    <w:rsid w:val="00FE7BF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29C9CF5A-92FE-4DF3-9332-2E58F553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BA"/>
    <w:pPr>
      <w:spacing w:after="221" w:line="360" w:lineRule="auto"/>
      <w:ind w:left="422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73413F"/>
    <w:pPr>
      <w:keepNext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71D73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056EBA"/>
    <w:pPr>
      <w:ind w:left="427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056EBA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056EBA"/>
    <w:rPr>
      <w:rFonts w:ascii="Times New Roman" w:hAnsi="Times New Roman"/>
      <w:color w:val="000000"/>
      <w:sz w:val="24"/>
      <w:vertAlign w:val="superscript"/>
    </w:rPr>
  </w:style>
  <w:style w:type="table" w:customStyle="1" w:styleId="TableGrid">
    <w:name w:val="TableGrid"/>
    <w:uiPriority w:val="99"/>
    <w:rsid w:val="00056EB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37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A406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6267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431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67801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uiPriority w:val="99"/>
    <w:rsid w:val="00E872D8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A93D90"/>
    <w:pPr>
      <w:widowControl w:val="0"/>
      <w:spacing w:after="0" w:line="240" w:lineRule="auto"/>
      <w:ind w:left="0" w:firstLine="0"/>
      <w:jc w:val="left"/>
    </w:pPr>
    <w:rPr>
      <w:color w:val="auto"/>
      <w:szCs w:val="28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A93D90"/>
    <w:rPr>
      <w:rFonts w:eastAsia="Times New Roman" w:cs="Times New Roman"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a"/>
    <w:uiPriority w:val="99"/>
    <w:rsid w:val="00A93D90"/>
    <w:pPr>
      <w:widowControl w:val="0"/>
      <w:spacing w:after="0" w:line="240" w:lineRule="auto"/>
      <w:ind w:left="103" w:firstLine="0"/>
      <w:jc w:val="left"/>
    </w:pPr>
    <w:rPr>
      <w:color w:val="auto"/>
      <w:sz w:val="22"/>
      <w:lang w:val="en-US" w:eastAsia="en-US"/>
    </w:rPr>
  </w:style>
  <w:style w:type="character" w:styleId="a9">
    <w:name w:val="annotation reference"/>
    <w:uiPriority w:val="99"/>
    <w:semiHidden/>
    <w:rsid w:val="000D744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0D744E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0D744E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0D744E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0D74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e">
    <w:name w:val="Колонтитул_"/>
    <w:link w:val="10"/>
    <w:uiPriority w:val="99"/>
    <w:locked/>
    <w:rsid w:val="00856506"/>
    <w:rPr>
      <w:rFonts w:cs="Times New Roman"/>
      <w:sz w:val="22"/>
      <w:szCs w:val="22"/>
      <w:lang w:bidi="ar-SA"/>
    </w:rPr>
  </w:style>
  <w:style w:type="character" w:customStyle="1" w:styleId="af">
    <w:name w:val="Колонтитул"/>
    <w:uiPriority w:val="99"/>
    <w:rsid w:val="00856506"/>
    <w:rPr>
      <w:rFonts w:cs="Times New Roman"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2">
    <w:name w:val="Основной текст (2)_"/>
    <w:link w:val="210"/>
    <w:uiPriority w:val="99"/>
    <w:locked/>
    <w:rsid w:val="00856506"/>
    <w:rPr>
      <w:rFonts w:cs="Times New Roman"/>
      <w:lang w:bidi="ar-SA"/>
    </w:rPr>
  </w:style>
  <w:style w:type="character" w:customStyle="1" w:styleId="23">
    <w:name w:val="Основной текст (2)"/>
    <w:uiPriority w:val="99"/>
    <w:rsid w:val="00856506"/>
    <w:rPr>
      <w:rFonts w:cs="Times New Roman"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20">
    <w:name w:val="Основной текст (2) + Полужирный2"/>
    <w:uiPriority w:val="99"/>
    <w:rsid w:val="00856506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11">
    <w:name w:val="Основной текст (2) + Полужирный1"/>
    <w:uiPriority w:val="99"/>
    <w:rsid w:val="00856506"/>
    <w:rPr>
      <w:rFonts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4">
    <w:name w:val="Основной текст (4)_"/>
    <w:link w:val="41"/>
    <w:uiPriority w:val="99"/>
    <w:locked/>
    <w:rsid w:val="00856506"/>
    <w:rPr>
      <w:rFonts w:cs="Times New Roman"/>
      <w:i/>
      <w:iCs/>
      <w:lang w:bidi="ar-SA"/>
    </w:rPr>
  </w:style>
  <w:style w:type="character" w:customStyle="1" w:styleId="40">
    <w:name w:val="Основной текст (4) + Не курсив"/>
    <w:uiPriority w:val="99"/>
    <w:rsid w:val="00856506"/>
    <w:rPr>
      <w:rFonts w:cs="Times New Roman"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221">
    <w:name w:val="Основной текст (2) + Курсив2"/>
    <w:uiPriority w:val="99"/>
    <w:rsid w:val="00856506"/>
    <w:rPr>
      <w:rFonts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af0">
    <w:name w:val="Подпись к таблице_"/>
    <w:link w:val="11"/>
    <w:uiPriority w:val="99"/>
    <w:locked/>
    <w:rsid w:val="00856506"/>
    <w:rPr>
      <w:rFonts w:cs="Times New Roman"/>
      <w:lang w:bidi="ar-SA"/>
    </w:rPr>
  </w:style>
  <w:style w:type="paragraph" w:customStyle="1" w:styleId="10">
    <w:name w:val="Колонтитул1"/>
    <w:basedOn w:val="a"/>
    <w:link w:val="ae"/>
    <w:uiPriority w:val="99"/>
    <w:rsid w:val="00856506"/>
    <w:pPr>
      <w:widowControl w:val="0"/>
      <w:shd w:val="clear" w:color="auto" w:fill="FFFFFF"/>
      <w:spacing w:after="0" w:line="240" w:lineRule="atLeast"/>
      <w:ind w:left="0" w:firstLine="0"/>
      <w:jc w:val="left"/>
    </w:pPr>
    <w:rPr>
      <w:noProof/>
      <w:color w:val="auto"/>
      <w:sz w:val="22"/>
    </w:rPr>
  </w:style>
  <w:style w:type="paragraph" w:customStyle="1" w:styleId="210">
    <w:name w:val="Основной текст (2)1"/>
    <w:basedOn w:val="a"/>
    <w:link w:val="22"/>
    <w:uiPriority w:val="99"/>
    <w:rsid w:val="00856506"/>
    <w:pPr>
      <w:widowControl w:val="0"/>
      <w:shd w:val="clear" w:color="auto" w:fill="FFFFFF"/>
      <w:spacing w:before="660" w:after="3420" w:line="317" w:lineRule="exact"/>
      <w:ind w:left="0" w:hanging="360"/>
      <w:jc w:val="center"/>
    </w:pPr>
    <w:rPr>
      <w:noProof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856506"/>
    <w:pPr>
      <w:widowControl w:val="0"/>
      <w:shd w:val="clear" w:color="auto" w:fill="FFFFFF"/>
      <w:spacing w:before="240" w:after="240" w:line="240" w:lineRule="atLeast"/>
      <w:ind w:left="0" w:firstLine="0"/>
    </w:pPr>
    <w:rPr>
      <w:i/>
      <w:iCs/>
      <w:noProof/>
      <w:color w:val="auto"/>
      <w:sz w:val="20"/>
      <w:szCs w:val="20"/>
    </w:rPr>
  </w:style>
  <w:style w:type="paragraph" w:customStyle="1" w:styleId="11">
    <w:name w:val="Подпись к таблице1"/>
    <w:basedOn w:val="a"/>
    <w:link w:val="af0"/>
    <w:uiPriority w:val="99"/>
    <w:rsid w:val="00856506"/>
    <w:pPr>
      <w:widowControl w:val="0"/>
      <w:shd w:val="clear" w:color="auto" w:fill="FFFFFF"/>
      <w:spacing w:after="0" w:line="240" w:lineRule="atLeast"/>
      <w:ind w:left="0" w:firstLine="0"/>
      <w:jc w:val="left"/>
    </w:pPr>
    <w:rPr>
      <w:noProof/>
      <w:color w:val="auto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6426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64264"/>
    <w:rPr>
      <w:rFonts w:ascii="Times New Roman" w:hAnsi="Times New Roman"/>
      <w:color w:val="000000"/>
      <w:sz w:val="28"/>
      <w:szCs w:val="22"/>
    </w:rPr>
  </w:style>
  <w:style w:type="paragraph" w:styleId="af3">
    <w:name w:val="footer"/>
    <w:basedOn w:val="a"/>
    <w:link w:val="af4"/>
    <w:uiPriority w:val="99"/>
    <w:unhideWhenUsed/>
    <w:rsid w:val="006642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64264"/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8854-8B42-4291-8234-3795CC7E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21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ryabinina</dc:creator>
  <cp:keywords/>
  <dc:description/>
  <cp:lastModifiedBy>Администратор</cp:lastModifiedBy>
  <cp:revision>28</cp:revision>
  <cp:lastPrinted>2019-07-23T06:48:00Z</cp:lastPrinted>
  <dcterms:created xsi:type="dcterms:W3CDTF">2017-03-28T02:06:00Z</dcterms:created>
  <dcterms:modified xsi:type="dcterms:W3CDTF">2020-07-23T06:34:00Z</dcterms:modified>
</cp:coreProperties>
</file>