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55" w:rsidRPr="00401C08" w:rsidRDefault="00603F55" w:rsidP="00603F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3F55" w:rsidRPr="00603F55" w:rsidRDefault="00603F55" w:rsidP="00603F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03F5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3F55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</w:p>
    <w:p w:rsidR="00603F55" w:rsidRPr="00603F55" w:rsidRDefault="00603F55" w:rsidP="00603F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603F55">
        <w:rPr>
          <w:rFonts w:ascii="Times New Roman" w:hAnsi="Times New Roman" w:cs="Times New Roman"/>
          <w:sz w:val="24"/>
          <w:szCs w:val="24"/>
        </w:rPr>
        <w:t>«Читаем о войне!»</w:t>
      </w:r>
    </w:p>
    <w:p w:rsidR="00603F55" w:rsidRDefault="00603F55" w:rsidP="00CC643F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DEB" w:rsidRPr="00CC643F" w:rsidRDefault="00F76DEB" w:rsidP="00CC643F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о Великой Отечественной войне</w:t>
      </w:r>
    </w:p>
    <w:p w:rsidR="00F76DEB" w:rsidRPr="00CC643F" w:rsidRDefault="00F76DEB" w:rsidP="00CC643F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младшего возраста:</w:t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9A" w:rsidRPr="00CC643F" w:rsidRDefault="00F76DEB" w:rsidP="00CC643F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С.П. Рассказы о войне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Москва: </w:t>
      </w:r>
      <w:r w:rsidR="00DD191B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искателя, 2012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DD191B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с.: ил. - (</w:t>
      </w:r>
      <w:r w:rsidR="00DD191B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191B" w:rsidRPr="00CC643F" w:rsidRDefault="00DD191B" w:rsidP="00CC643F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Книга есть в школьной библиотеке</w:t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9A" w:rsidRPr="00CC643F" w:rsidRDefault="00F76DEB" w:rsidP="00CC643F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Верейская</w:t>
      </w:r>
      <w:proofErr w:type="spellEnd"/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Е.Н. Три девочки. История одной квартиры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Санкт-Петербург: Речь, 2015. - 224 с.</w:t>
      </w:r>
    </w:p>
    <w:p w:rsidR="00603F55" w:rsidRPr="00603F55" w:rsidRDefault="00603F55" w:rsidP="00603F55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775066" w:rsidRPr="00CC643F" w:rsidRDefault="00775066" w:rsidP="00603F55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</w:t>
      </w:r>
    </w:p>
    <w:p w:rsidR="000C4A9A" w:rsidRPr="00CC643F" w:rsidRDefault="000C4A9A" w:rsidP="00CC643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55" w:rsidRDefault="00F76DEB" w:rsidP="00603F55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</w:t>
      </w:r>
      <w:r w:rsidR="00DD191B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онкова Л. Ф. Девочка из города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Москва: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- 142 с.</w:t>
      </w:r>
    </w:p>
    <w:p w:rsidR="00603F55" w:rsidRPr="00603F55" w:rsidRDefault="00603F55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F76DEB" w:rsidRPr="00CC643F" w:rsidRDefault="000C4A9A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Эта история о девочке, потерявшей во время войны не только родителей, но и всю привычную жизнь. Разница между городской и деревенской жизнью в те годы была огромной. И Валя постепенно приспосабливается к новой и незнакомой жизни. Очень сильно трогают такие вещи, как ощущение новизны и открытия городской девочкой привычных для деревенских жителей вещей: прорастание семян, жаворонки из теста, цветение ольхи и вербы, ледоход и т.д. </w:t>
      </w:r>
      <w:r w:rsidRPr="00CC643F">
        <w:rPr>
          <w:rFonts w:ascii="Times New Roman" w:hAnsi="Times New Roman" w:cs="Times New Roman"/>
          <w:sz w:val="28"/>
          <w:szCs w:val="28"/>
        </w:rPr>
        <w:br/>
      </w:r>
    </w:p>
    <w:p w:rsidR="00603F55" w:rsidRDefault="00F76DEB" w:rsidP="00603F55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Кассиль Л. </w:t>
      </w:r>
      <w:r w:rsidR="009C6CB4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Твои защитники. -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</w:t>
      </w:r>
      <w:r w:rsidR="006E5C36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197</w:t>
      </w:r>
      <w:r w:rsidR="006E5C36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F55" w:rsidRPr="00603F55" w:rsidRDefault="00603F55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9A" w:rsidRPr="00CC643F" w:rsidRDefault="00F76DEB" w:rsidP="00CC643F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Катаев В. П. Сын полка: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- Москва: Оникс, 2009. - 222, с.: ил.; - (Золотая библиотека).</w:t>
      </w:r>
    </w:p>
    <w:p w:rsidR="00260B78" w:rsidRPr="00CC643F" w:rsidRDefault="00260B78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Книга есть в школьной библиотеке</w:t>
      </w:r>
    </w:p>
    <w:p w:rsidR="00775066" w:rsidRPr="00CC643F" w:rsidRDefault="00775066" w:rsidP="00603F55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CC643F">
        <w:rPr>
          <w:sz w:val="28"/>
          <w:szCs w:val="28"/>
        </w:rPr>
        <w:t>Маленький мальчик Ваня Солнцев стал круглым сиротой в годы Отечественной войны. Голодным и озябшим нашли его ефрейтор и сержант, и усыновили целым полком, где он взрослеет и становится героем. С разницей почти в сорок лет были две успешные экранизации книги.</w:t>
      </w:r>
    </w:p>
    <w:p w:rsidR="00260B78" w:rsidRPr="00CC643F" w:rsidRDefault="00260B78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55" w:rsidRDefault="00260B78" w:rsidP="00603F55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Митяев А. В. Подвиг солдата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Москва: Оникс-ЛИТ, 2015. – (Библиотека российского школьника)</w:t>
      </w:r>
    </w:p>
    <w:p w:rsidR="00603F55" w:rsidRDefault="00603F55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653BC7" w:rsidRDefault="00653BC7" w:rsidP="00603F55">
      <w:pPr>
        <w:pStyle w:val="a5"/>
        <w:spacing w:after="0" w:line="240" w:lineRule="auto"/>
        <w:ind w:left="142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C64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«…Я расскажу тебе о войне с фашистами. Расскажу совсем немного — шесть случаев из жизни солдат на фронте. Случаи эти — только капли в </w:t>
      </w:r>
      <w:r w:rsidRPr="00CC643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бескрайнем море солдатских подвигов, ведь с фашистами воевали миллионы советских людей, и каждый вложил свой ратный труд в победу».</w:t>
      </w:r>
    </w:p>
    <w:p w:rsidR="00603F55" w:rsidRPr="00CC643F" w:rsidRDefault="00603F55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55" w:rsidRDefault="000C4A9A" w:rsidP="00603F55">
      <w:pPr>
        <w:pStyle w:val="a5"/>
        <w:numPr>
          <w:ilvl w:val="0"/>
          <w:numId w:val="16"/>
        </w:num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339B6AA8" wp14:editId="6C5789FE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1207135" cy="1714500"/>
            <wp:effectExtent l="0" t="0" r="0" b="0"/>
            <wp:wrapSquare wrapText="bothSides"/>
            <wp:docPr id="14" name="Рисунок 14" descr="https://www.pravmir.ru/wp-content/uploads/2018/04/Hleb-toi---zimyi-422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mir.ru/wp-content/uploads/2018/04/Hleb-toi---zimyi-422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66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75066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Фонякова</w:t>
      </w:r>
      <w:proofErr w:type="spellEnd"/>
      <w:r w:rsidR="00775066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Хлеб той зимы. </w:t>
      </w:r>
      <w:r w:rsidR="00775066" w:rsidRPr="00CC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Москва: «Речь», 2016. – 224с. – (Вот как это было)</w:t>
      </w:r>
      <w:r w:rsidR="00775066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F55" w:rsidRPr="00603F55" w:rsidRDefault="00603F55" w:rsidP="00603F55">
      <w:pPr>
        <w:pStyle w:val="a5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0C4A9A" w:rsidRDefault="00775066" w:rsidP="00603F55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"Как это - война? Что это - война?" Немногим не понаслышке известны ответы на эти вопросы. А первоклашке Лене, оставшейся вместе с семьёй в блокадном Ленинграде, на собственном опыте приходится узнать, "как выглядит война взаправдашняя": что такое воздушная тревога и как тушить "зажигалку", каким бывает настоящий голод и что, оказывается, оладьи можно приготовить из кофейной гущи, а студень - из столярного клея. Рассказ о блокадных днях, и пронзительная история о самой обычной девочке, её семье и обо всех ленинградцах, не оставивших окружённый город. </w:t>
      </w:r>
    </w:p>
    <w:p w:rsidR="00603F55" w:rsidRPr="00CC643F" w:rsidRDefault="00603F55" w:rsidP="00603F55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03F55" w:rsidRDefault="000C4A9A" w:rsidP="00603F55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Черкашин Г. Кукла. - </w:t>
      </w:r>
      <w:r w:rsidRPr="00CC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Москва: «Речь», 2016. – 40с</w:t>
      </w:r>
      <w:r w:rsidR="0060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F55" w:rsidRPr="00603F55" w:rsidRDefault="00603F55" w:rsidP="00603F55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0C4A9A" w:rsidRPr="00CC643F" w:rsidRDefault="000C4A9A" w:rsidP="00CC643F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b/>
          <w:bCs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0E04187" wp14:editId="763EB15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23975" cy="1674495"/>
            <wp:effectExtent l="0" t="0" r="9525" b="1905"/>
            <wp:wrapSquare wrapText="bothSides"/>
            <wp:docPr id="15" name="Рисунок 15" descr="https://www.pravmir.ru/wp-content/uploads/2018/04/k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mir.ru/wp-content/uploads/2018/04/kuk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7261" r="6466" b="9241"/>
                    <a:stretch/>
                  </pic:blipFill>
                  <pic:spPr bwMode="auto">
                    <a:xfrm>
                      <a:off x="0" y="0"/>
                      <a:ext cx="13239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с мамой возвращаются домой в Ленинград из эвакуации. Родители мамы остались в блокадном городе и не выжили. Их квартира занята другой семьей, а все вещи были распроданы. </w:t>
      </w:r>
    </w:p>
    <w:p w:rsidR="000C4A9A" w:rsidRPr="00CC643F" w:rsidRDefault="000C4A9A" w:rsidP="00CC643F">
      <w:pPr>
        <w:pStyle w:val="a5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витрине комиссионного магазина девочка видит свою куклу Машеньку, подаренную погибшим дедом. Каждый день девочка приходит к своей кукле, читает ей книги, а ее мама откладывает деньги, чтобы выкупить любимую игрушку дочери обратно. </w:t>
      </w:r>
    </w:p>
    <w:p w:rsidR="000C4A9A" w:rsidRPr="00CC643F" w:rsidRDefault="000C4A9A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9A" w:rsidRPr="00CC643F" w:rsidRDefault="000C4A9A" w:rsidP="00CC6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66" w:rsidRPr="00CC643F" w:rsidRDefault="00775066" w:rsidP="00CC643F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sz w:val="28"/>
          <w:szCs w:val="28"/>
        </w:rPr>
        <w:br/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0" cy="1200150"/>
            <wp:effectExtent l="0" t="0" r="0" b="0"/>
            <wp:wrapSquare wrapText="bothSides"/>
            <wp:docPr id="13" name="Рисунок 13" descr="hello_html_m2dad0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ad0c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0A622B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Книги о Великой Отечественной войне</w:t>
      </w:r>
    </w:p>
    <w:p w:rsidR="00F76DEB" w:rsidRPr="00CC643F" w:rsidRDefault="00F76DEB" w:rsidP="000A622B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среднего </w:t>
      </w:r>
      <w:r w:rsidR="00D62C50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</w:t>
      </w: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возраста:</w:t>
      </w:r>
    </w:p>
    <w:p w:rsidR="0018291E" w:rsidRPr="00CC643F" w:rsidRDefault="0018291E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1E" w:rsidRPr="00CC643F" w:rsidRDefault="0018291E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Богомолов В. О. Иван; </w:t>
      </w:r>
      <w:proofErr w:type="spellStart"/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Зося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повести - Москва: Детская литература, 2019. - 203 с. - (Школьная библиотека).</w:t>
      </w:r>
    </w:p>
    <w:p w:rsidR="0018291E" w:rsidRPr="00CC643F" w:rsidRDefault="0018291E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Книга есть в школьной библиотеке</w:t>
      </w:r>
    </w:p>
    <w:p w:rsidR="0018291E" w:rsidRPr="00CC643F" w:rsidRDefault="0018291E" w:rsidP="00AD5A9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>Повесть «Иван». Мальчик Иван в свои двенадцать лет пережил немало бед — потеря близких, ужас лагеря смерти. Стать на защиту Родину было его сознательным решением. Иван стал разведчиком, переживая войну совершенно по-взрослому. Сюжет повести лёг в основу фильма «Иваново детство».</w:t>
      </w:r>
    </w:p>
    <w:p w:rsidR="0018291E" w:rsidRDefault="0018291E" w:rsidP="00AD5A9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>Повесть «</w:t>
      </w:r>
      <w:proofErr w:type="spellStart"/>
      <w:r w:rsidRPr="00CC643F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CC643F">
        <w:rPr>
          <w:rFonts w:ascii="Times New Roman" w:hAnsi="Times New Roman" w:cs="Times New Roman"/>
          <w:sz w:val="28"/>
          <w:szCs w:val="28"/>
        </w:rPr>
        <w:t xml:space="preserve">». 1944 год. Обессиленный мотострелковый батальон после месяца беспрерывных боев останавливается в небольшой деревеньке под </w:t>
      </w:r>
      <w:proofErr w:type="spellStart"/>
      <w:r w:rsidRPr="00CC643F">
        <w:rPr>
          <w:rFonts w:ascii="Times New Roman" w:hAnsi="Times New Roman" w:cs="Times New Roman"/>
          <w:sz w:val="28"/>
          <w:szCs w:val="28"/>
        </w:rPr>
        <w:t>Белостоком</w:t>
      </w:r>
      <w:proofErr w:type="spellEnd"/>
      <w:r w:rsidRPr="00CC643F">
        <w:rPr>
          <w:rFonts w:ascii="Times New Roman" w:hAnsi="Times New Roman" w:cs="Times New Roman"/>
          <w:sz w:val="28"/>
          <w:szCs w:val="28"/>
        </w:rPr>
        <w:t xml:space="preserve">. Молодой боец, буквально со школьной скамьи ушедший на фронт, встречает там польскую девушку </w:t>
      </w:r>
      <w:proofErr w:type="spellStart"/>
      <w:r w:rsidRPr="00CC643F">
        <w:rPr>
          <w:rFonts w:ascii="Times New Roman" w:hAnsi="Times New Roman" w:cs="Times New Roman"/>
          <w:sz w:val="28"/>
          <w:szCs w:val="28"/>
        </w:rPr>
        <w:t>Зосю</w:t>
      </w:r>
      <w:proofErr w:type="spellEnd"/>
      <w:r w:rsidRPr="00CC643F">
        <w:rPr>
          <w:rFonts w:ascii="Times New Roman" w:hAnsi="Times New Roman" w:cs="Times New Roman"/>
          <w:sz w:val="28"/>
          <w:szCs w:val="28"/>
        </w:rPr>
        <w:t>, которая на всегда останется в его памяти.</w:t>
      </w:r>
    </w:p>
    <w:p w:rsidR="00AD5A98" w:rsidRPr="00CC643F" w:rsidRDefault="00AD5A98" w:rsidP="000A622B">
      <w:pPr>
        <w:pStyle w:val="a5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1B558C" w:rsidRPr="00CC643F" w:rsidRDefault="001B558C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Б.Л. А зори здесь тихие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...: повесть </w:t>
      </w:r>
      <w:r w:rsidR="00AD5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D5A9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 – 636 с.</w:t>
      </w:r>
    </w:p>
    <w:p w:rsidR="001B558C" w:rsidRPr="00CC643F" w:rsidRDefault="001B558C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Пять девушек-зенитчиц, вынуждены вступить в неравную схватку с отрядом немецких диверсантов. </w:t>
      </w:r>
    </w:p>
    <w:p w:rsidR="001B558C" w:rsidRPr="00CC643F" w:rsidRDefault="001B558C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8C" w:rsidRPr="00CC643F" w:rsidRDefault="001B558C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Б. Л. В списках не значился: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/ Борис Васильев. - Москва: Центр гуманитарного образования, 2001. – 312 с.</w:t>
      </w:r>
    </w:p>
    <w:p w:rsidR="001B558C" w:rsidRDefault="001B558C" w:rsidP="00AD5A9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>Десять месяцев войны русски</w:t>
      </w:r>
      <w:r w:rsidR="002E433C" w:rsidRPr="00CC643F">
        <w:rPr>
          <w:rFonts w:ascii="Times New Roman" w:hAnsi="Times New Roman" w:cs="Times New Roman"/>
          <w:sz w:val="28"/>
          <w:szCs w:val="28"/>
        </w:rPr>
        <w:t>й</w:t>
      </w:r>
      <w:r w:rsidRPr="00CC643F">
        <w:rPr>
          <w:rFonts w:ascii="Times New Roman" w:hAnsi="Times New Roman" w:cs="Times New Roman"/>
          <w:sz w:val="28"/>
          <w:szCs w:val="28"/>
        </w:rPr>
        <w:t xml:space="preserve"> солдат защищал Родину</w:t>
      </w:r>
      <w:r w:rsidR="002E433C" w:rsidRPr="00CC643F">
        <w:rPr>
          <w:rFonts w:ascii="Times New Roman" w:hAnsi="Times New Roman" w:cs="Times New Roman"/>
          <w:sz w:val="28"/>
          <w:szCs w:val="28"/>
        </w:rPr>
        <w:t xml:space="preserve"> в легендарной Брестской крепости.</w:t>
      </w:r>
      <w:r w:rsidRPr="00CC643F">
        <w:rPr>
          <w:rFonts w:ascii="Times New Roman" w:hAnsi="Times New Roman" w:cs="Times New Roman"/>
          <w:sz w:val="28"/>
          <w:szCs w:val="28"/>
        </w:rPr>
        <w:t xml:space="preserve"> Только в апреле 1942 года его взяли в плен. Но до с</w:t>
      </w:r>
      <w:r w:rsidR="002E433C" w:rsidRPr="00CC643F">
        <w:rPr>
          <w:rFonts w:ascii="Times New Roman" w:hAnsi="Times New Roman" w:cs="Times New Roman"/>
          <w:sz w:val="28"/>
          <w:szCs w:val="28"/>
        </w:rPr>
        <w:t>их пор никто не знает его имени</w:t>
      </w:r>
      <w:r w:rsidRPr="00CC643F">
        <w:rPr>
          <w:rFonts w:ascii="Times New Roman" w:hAnsi="Times New Roman" w:cs="Times New Roman"/>
          <w:sz w:val="28"/>
          <w:szCs w:val="28"/>
        </w:rPr>
        <w:t>. Он остался неизвестным солдатом, о котором слагают легенды.</w:t>
      </w:r>
    </w:p>
    <w:p w:rsidR="000A622B" w:rsidRDefault="000A622B" w:rsidP="000A622B">
      <w:pPr>
        <w:pStyle w:val="a5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DF73A2" w:rsidRDefault="000A622B" w:rsidP="00DF73A2">
      <w:pPr>
        <w:pStyle w:val="a5"/>
        <w:numPr>
          <w:ilvl w:val="0"/>
          <w:numId w:val="17"/>
        </w:numPr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E8CF734" wp14:editId="10F4555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04925" cy="2096135"/>
            <wp:effectExtent l="0" t="0" r="9525" b="0"/>
            <wp:wrapSquare wrapText="bothSides"/>
            <wp:docPr id="1" name="Рисунок 1" descr="Эдуард Веркин - Облачный пол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дуард Веркин - Облачный пол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Веркин</w:t>
      </w:r>
      <w:proofErr w:type="spellEnd"/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Облачный полк. – </w:t>
      </w:r>
      <w:r w:rsidRPr="00CC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Издательство «</w:t>
      </w:r>
      <w:proofErr w:type="spellStart"/>
      <w:r w:rsidRPr="00CC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КомпасГид</w:t>
      </w:r>
      <w:proofErr w:type="spellEnd"/>
      <w:r w:rsidRPr="00CC6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73A2" w:rsidRPr="00DF73A2" w:rsidRDefault="00DF73A2" w:rsidP="00AD5A98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Фрагмент кн</w:t>
      </w:r>
      <w:proofErr w:type="spellStart"/>
      <w:r w:rsidRPr="00DF73A2">
        <w:rPr>
          <w:rFonts w:ascii="Times New Roman" w:hAnsi="Times New Roman" w:cs="Times New Roman"/>
          <w:sz w:val="28"/>
          <w:szCs w:val="28"/>
          <w:u w:val="single"/>
        </w:rPr>
        <w:t>иг</w:t>
      </w:r>
      <w:r w:rsidRPr="00DF73A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Pr="00DF73A2">
        <w:rPr>
          <w:rFonts w:ascii="Times New Roman" w:hAnsi="Times New Roman" w:cs="Times New Roman"/>
          <w:sz w:val="28"/>
          <w:szCs w:val="28"/>
          <w:u w:val="single"/>
        </w:rPr>
        <w:t xml:space="preserve"> есть в электронном приложении</w:t>
      </w:r>
    </w:p>
    <w:p w:rsidR="000A622B" w:rsidRPr="00CC643F" w:rsidRDefault="000A622B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Эдуард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через 30 лет после окончания войны, но его роман о жизни подростков-партизан занял первое место на конкурсе детских книг «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Книгуру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622B" w:rsidRDefault="000A622B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современный роман о героях-пионерах, детях, которых война застала в школе. Группа мальчиков становится партизанами, они воюют в лесах и болотах, попадают под обстрелы и впервые встречаются со смертью.</w:t>
      </w:r>
    </w:p>
    <w:p w:rsidR="000A622B" w:rsidRDefault="00AD5A98" w:rsidP="000A622B">
      <w:pPr>
        <w:pStyle w:val="a5"/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57D71DA1" wp14:editId="72988EB7">
            <wp:simplePos x="0" y="0"/>
            <wp:positionH relativeFrom="margin">
              <wp:align>left</wp:align>
            </wp:positionH>
            <wp:positionV relativeFrom="paragraph">
              <wp:posOffset>-339090</wp:posOffset>
            </wp:positionV>
            <wp:extent cx="952500" cy="1400175"/>
            <wp:effectExtent l="0" t="0" r="0" b="9525"/>
            <wp:wrapSquare wrapText="bothSides"/>
            <wp:docPr id="6" name="Рисунок 6" descr="https://www.pravmir.ru/wp-content/uploads/2018/04/8723433517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avmir.ru/wp-content/uploads/2018/04/87234335174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22B" w:rsidRPr="0079152D" w:rsidRDefault="000A622B" w:rsidP="000A622B">
      <w:pPr>
        <w:pStyle w:val="a5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Петер </w:t>
      </w:r>
      <w:proofErr w:type="spellStart"/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</w:t>
      </w:r>
      <w:proofErr w:type="spellEnd"/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Гестел</w:t>
      </w:r>
      <w:proofErr w:type="spellEnd"/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Зима, когда я вырос. </w:t>
      </w:r>
      <w:r w:rsidR="00AD5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5A98" w:rsidRPr="00AD5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r w:rsidR="00AD5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Издательство «Самокат»</w:t>
      </w:r>
      <w:r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73A2" w:rsidRPr="00603F55" w:rsidRDefault="00DF73A2" w:rsidP="00AD5A98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0A622B" w:rsidRPr="00CC643F" w:rsidRDefault="000A622B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1947 год. У десятилетнего мальчика Томаса появляется новый друг Пит. В нем все необычно: у Пита нет родителей и живет он со своей тетей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Йос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временем Томас узнает, что все родные его нового друга погибли в лагерях. Благодаря Питу и его сестре Бет Томас узнает страшную правду о преследовании евреев, желтых звездах и концлагерях. </w:t>
      </w:r>
    </w:p>
    <w:p w:rsidR="00F76DEB" w:rsidRPr="00CC643F" w:rsidRDefault="00F76DEB" w:rsidP="00AD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B4" w:rsidRPr="00CC643F" w:rsidRDefault="00CA5DD4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0781E1EC" wp14:editId="1CC4DEB2">
            <wp:simplePos x="0" y="0"/>
            <wp:positionH relativeFrom="margin">
              <wp:posOffset>4949825</wp:posOffset>
            </wp:positionH>
            <wp:positionV relativeFrom="paragraph">
              <wp:posOffset>24765</wp:posOffset>
            </wp:positionV>
            <wp:extent cx="989330" cy="1590675"/>
            <wp:effectExtent l="0" t="0" r="1270" b="9525"/>
            <wp:wrapSquare wrapText="bothSides"/>
            <wp:docPr id="16" name="Рисунок 16" descr="Елена Ильина - Четвертая высо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Елена Ильина - Четвертая высо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B4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Ильина Е. Я. Четвертая высота:</w:t>
      </w:r>
      <w:r w:rsidR="00D62C50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</w:t>
      </w:r>
      <w:r w:rsidR="009C6CB4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Москва: АСТ: </w:t>
      </w:r>
      <w:proofErr w:type="spellStart"/>
      <w:r w:rsidR="009C6CB4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9C6CB4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- 317 с. - (Любимое чтение).</w:t>
      </w:r>
      <w:r w:rsidRPr="00CC643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DF73A2" w:rsidRPr="00603F55" w:rsidRDefault="00DF73A2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Фрагмент книги</w:t>
      </w:r>
      <w:r w:rsidRPr="00603F55">
        <w:rPr>
          <w:rFonts w:ascii="Times New Roman" w:hAnsi="Times New Roman" w:cs="Times New Roman"/>
          <w:sz w:val="28"/>
          <w:szCs w:val="28"/>
          <w:u w:val="single"/>
        </w:rPr>
        <w:t xml:space="preserve"> есть в электронном приложении</w:t>
      </w:r>
    </w:p>
    <w:p w:rsidR="00D62C50" w:rsidRDefault="00D62C50" w:rsidP="00AD5A9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книгу писательницы Елены Ильиной знал каждый советский школьник. </w:t>
      </w:r>
      <w:r w:rsidRPr="00CC643F">
        <w:rPr>
          <w:rFonts w:ascii="Times New Roman" w:hAnsi="Times New Roman" w:cs="Times New Roman"/>
          <w:sz w:val="28"/>
          <w:szCs w:val="28"/>
        </w:rPr>
        <w:t>Главная героиня книги — Гуля Королёва. Это совершенно реальная девушка, которая была не только талантливой актрисой, а также героем и просто мудрым и отзывчивым человеком.</w:t>
      </w:r>
    </w:p>
    <w:p w:rsidR="000A622B" w:rsidRPr="00CC643F" w:rsidRDefault="000A622B" w:rsidP="000A622B">
      <w:pPr>
        <w:pStyle w:val="a5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0A622B" w:rsidRPr="0079152D" w:rsidRDefault="000A622B" w:rsidP="000A622B">
      <w:pPr>
        <w:pStyle w:val="a5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02E3BBC3" wp14:editId="75A6D32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56970" cy="1676400"/>
            <wp:effectExtent l="0" t="0" r="5080" b="0"/>
            <wp:wrapSquare wrapText="bothSides"/>
            <wp:docPr id="4" name="Рисунок 4" descr="https://www.pravmir.ru/wp-content/uploads/2018/04/pink-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avmir.ru/wp-content/uploads/2018/04/pink-rabb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" t="1202" r="7234" b="5706"/>
                    <a:stretch/>
                  </pic:blipFill>
                  <pic:spPr bwMode="auto">
                    <a:xfrm>
                      <a:off x="0" y="0"/>
                      <a:ext cx="11569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Гитлер украл розового кролика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- </w:t>
      </w:r>
      <w:r w:rsidRPr="0079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Издательство «Белая ворона»</w:t>
      </w:r>
    </w:p>
    <w:p w:rsidR="00DF73A2" w:rsidRPr="00603F55" w:rsidRDefault="00DF73A2" w:rsidP="00DF73A2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0A622B" w:rsidRDefault="000A622B" w:rsidP="000A622B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Девятилетняя Анна живет обычной жизнью немецкой школьницы, но в один день ее жизнь меняется. Опасаясь преследования нацистов, семья Анны бежит из родного Берлина сначала в Швейцарию, затем во Францию и Англию. Девочка оставляет свой дом, своих друзей и даже любимого розового кролика. </w:t>
      </w:r>
    </w:p>
    <w:p w:rsidR="002E433C" w:rsidRDefault="002E433C" w:rsidP="00CC643F">
      <w:pPr>
        <w:pStyle w:val="a5"/>
        <w:spacing w:after="0" w:line="240" w:lineRule="auto"/>
        <w:ind w:left="-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2B" w:rsidRPr="0079152D" w:rsidRDefault="00AD5A98" w:rsidP="000A622B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2D"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74AB6A56" wp14:editId="6F1B56C2">
            <wp:simplePos x="0" y="0"/>
            <wp:positionH relativeFrom="column">
              <wp:posOffset>4516755</wp:posOffset>
            </wp:positionH>
            <wp:positionV relativeFrom="paragraph">
              <wp:posOffset>121920</wp:posOffset>
            </wp:positionV>
            <wp:extent cx="1308100" cy="1847850"/>
            <wp:effectExtent l="0" t="0" r="6350" b="0"/>
            <wp:wrapSquare wrapText="bothSides"/>
            <wp:docPr id="2" name="Рисунок 2" descr="https://www.pravmir.ru/wp-content/uploads/2018/04/Polyinnaya-elka-4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avmir.ru/wp-content/uploads/2018/04/Polyinnaya-elka-424x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622B"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Колпакова</w:t>
      </w:r>
      <w:proofErr w:type="spellEnd"/>
      <w:r w:rsidR="000A622B" w:rsidRPr="0079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Полынная ёлка – </w:t>
      </w:r>
      <w:r w:rsidR="000A622B" w:rsidRPr="0079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Издательство «</w:t>
      </w:r>
      <w:proofErr w:type="spellStart"/>
      <w:r w:rsidR="000A622B" w:rsidRPr="0079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КомпасГид</w:t>
      </w:r>
      <w:proofErr w:type="spellEnd"/>
      <w:r w:rsidR="000A622B" w:rsidRPr="0079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73A2" w:rsidRPr="00603F55" w:rsidRDefault="00DF73A2" w:rsidP="00AD5A98">
      <w:pPr>
        <w:pStyle w:val="a5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Фрагмент книги</w:t>
      </w:r>
      <w:r w:rsidRPr="00603F55">
        <w:rPr>
          <w:rFonts w:ascii="Times New Roman" w:hAnsi="Times New Roman" w:cs="Times New Roman"/>
          <w:sz w:val="28"/>
          <w:szCs w:val="28"/>
          <w:u w:val="single"/>
        </w:rPr>
        <w:t xml:space="preserve"> есть в электронном приложении</w:t>
      </w:r>
    </w:p>
    <w:p w:rsidR="000A622B" w:rsidRPr="00CC643F" w:rsidRDefault="000A622B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Марийхе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сестры, мама и тетя — русские немцы. Когда начинается война, вся их мирная жизнь переворачивается. Отец девочки уходит на фронт, а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Марийхе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оставить свой дом и вместе с семьей уехать в Сибирь.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голод, бедност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 А еще дружб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полыни с игрушками из теста, которую для девочки и ее сестер в первое Рождество в ссылке сооружают родные. </w:t>
      </w:r>
    </w:p>
    <w:p w:rsidR="000A622B" w:rsidRPr="00CC643F" w:rsidRDefault="000A622B" w:rsidP="00CC643F">
      <w:pPr>
        <w:pStyle w:val="a5"/>
        <w:spacing w:after="0" w:line="240" w:lineRule="auto"/>
        <w:ind w:left="-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78" w:rsidRPr="00CC643F" w:rsidRDefault="00260B78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Митяев А. В. Книга будущих командиров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Издательский дом Мещерякова, 2015. – (Пифагоровы штаны)</w:t>
      </w:r>
    </w:p>
    <w:p w:rsidR="00DF73A2" w:rsidRPr="00DF73A2" w:rsidRDefault="00DF73A2" w:rsidP="00AD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A2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260B78" w:rsidRPr="00CC643F" w:rsidRDefault="00260B78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В самой известной книге Анатолия Митяева - "Книге будущих командиров" - рассказывается о великих битвах и тактике знаменитых полководцев, о героических подвигах и уникальном военном оружии. Подрастающие историки и командиры совершат увлекательное путешествие во времени, побывают на полях сражений, узнают замыслы военачальников и </w:t>
      </w:r>
      <w:r w:rsidRPr="00CC643F">
        <w:rPr>
          <w:rFonts w:ascii="Times New Roman" w:hAnsi="Times New Roman" w:cs="Times New Roman"/>
          <w:sz w:val="28"/>
          <w:szCs w:val="28"/>
        </w:rPr>
        <w:lastRenderedPageBreak/>
        <w:t>попытаются понять, как делается история.</w:t>
      </w:r>
      <w:r w:rsidRPr="00CC643F">
        <w:rPr>
          <w:rFonts w:ascii="Times New Roman" w:hAnsi="Times New Roman" w:cs="Times New Roman"/>
          <w:sz w:val="28"/>
          <w:szCs w:val="28"/>
        </w:rPr>
        <w:br/>
      </w:r>
    </w:p>
    <w:p w:rsidR="000A7DC6" w:rsidRPr="000A622B" w:rsidRDefault="000A7DC6" w:rsidP="000A7DC6">
      <w:pPr>
        <w:pStyle w:val="a5"/>
        <w:numPr>
          <w:ilvl w:val="0"/>
          <w:numId w:val="17"/>
        </w:numPr>
        <w:spacing w:after="0" w:line="240" w:lineRule="auto"/>
        <w:ind w:left="21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noProof/>
          <w:lang w:eastAsia="ru-RU"/>
        </w:rPr>
        <w:drawing>
          <wp:anchor distT="0" distB="0" distL="114300" distR="114300" simplePos="0" relativeHeight="251684352" behindDoc="0" locked="0" layoutInCell="1" allowOverlap="1" wp14:anchorId="795727BD" wp14:editId="1F9C7267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057275" cy="1560830"/>
            <wp:effectExtent l="0" t="0" r="9525" b="1270"/>
            <wp:wrapSquare wrapText="bothSides"/>
            <wp:docPr id="11" name="Рисунок 11" descr="https://www.pravmir.ru/wp-content/uploads/2018/04/Stanislav_Olefir_Kogda_ya_byl_malenkim_9785000833452_cover-406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8/04/Stanislav_Olefir_Kogda_ya_byl_malenkim_9785000833452_cover-406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A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Олефир</w:t>
      </w:r>
      <w:proofErr w:type="spellEnd"/>
      <w:r w:rsidRPr="000A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Когда я был маленьким, у нас была война.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A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Издательство «</w:t>
      </w:r>
      <w:proofErr w:type="spellStart"/>
      <w:r w:rsidRPr="000A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КомпасГид</w:t>
      </w:r>
      <w:proofErr w:type="spellEnd"/>
      <w:r w:rsidRPr="000A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73A2" w:rsidRPr="00603F55" w:rsidRDefault="00DF73A2" w:rsidP="00DF73A2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0A7DC6" w:rsidRDefault="000A7DC6" w:rsidP="000A7DC6">
      <w:pPr>
        <w:pStyle w:val="a5"/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 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небольшом селе, оккупированном немцами, и после освобождения. Это книга не только о войне, жестокости и голоде, но и об удивительных людях, живущих рядом с героем.</w:t>
      </w:r>
    </w:p>
    <w:p w:rsidR="000A7DC6" w:rsidRDefault="000A7DC6" w:rsidP="000A7DC6">
      <w:pPr>
        <w:pStyle w:val="a5"/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6" w:rsidRDefault="000A7DC6" w:rsidP="000A7DC6">
      <w:pPr>
        <w:pStyle w:val="a5"/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1E" w:rsidRPr="00CC643F" w:rsidRDefault="0018291E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Полевой Б.Н. Повесть о настоящем человеке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D5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 ACT,</w:t>
      </w:r>
      <w:r w:rsidR="000A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2010. - 380 с. </w:t>
      </w:r>
    </w:p>
    <w:p w:rsidR="00DF73A2" w:rsidRPr="00603F55" w:rsidRDefault="00DF73A2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18291E" w:rsidRPr="00CC643F" w:rsidRDefault="0018291E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Самой знаменитой книгой Бориса Полевого стала «Повесть о настоящем человеке», которую автор создал всего за 19 дней, настолько он был потрясён историей военного лётчика Алексея Петровича Маресьева. Лично с ним писатель познакомился во время боев на Курской дуге. </w:t>
      </w:r>
      <w:proofErr w:type="spellStart"/>
      <w:r w:rsidRPr="00CC643F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CC643F">
        <w:rPr>
          <w:rFonts w:ascii="Times New Roman" w:hAnsi="Times New Roman" w:cs="Times New Roman"/>
          <w:sz w:val="28"/>
          <w:szCs w:val="28"/>
        </w:rPr>
        <w:t xml:space="preserve"> – военный лётчик с ампутированными ногами. Надев протезы, он вернулся в строй и продолжал совершать боевые вылеты. Он сбил 10 фашистских самолётов, причем 7 из них – уже после ампутации ног.</w:t>
      </w:r>
      <w:r w:rsidRPr="00CC643F">
        <w:rPr>
          <w:rFonts w:ascii="Times New Roman" w:hAnsi="Times New Roman" w:cs="Times New Roman"/>
          <w:sz w:val="28"/>
          <w:szCs w:val="28"/>
        </w:rPr>
        <w:br/>
        <w:t>Книга о подвиге русского лётчика была популярна не только в СССР, но и во всём мире: повесть около 100 раз издавалась на русском языке и около 40 раз за рубежом. «…Борис Полевой ярко показал, как можно жить в самых нежизненных условиях. Более того, как можно выжить в самых нежизненных условиях. И ещё более – как остаться человеком в самых нечеловечных условиях. Но, прежде всего, потому, что у каждого, каждого человека есть шанс на жизнь, даже когда шансов нет. Особенно если знаешь, зачем живешь...».</w:t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F76DEB" w:rsidP="00CC643F">
      <w:pPr>
        <w:pStyle w:val="a5"/>
        <w:numPr>
          <w:ilvl w:val="0"/>
          <w:numId w:val="17"/>
        </w:numPr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 А. Н. Русский характер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рассказы, очерки, ст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Дет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1985. – 128 с.</w:t>
      </w:r>
    </w:p>
    <w:p w:rsidR="00DF73A2" w:rsidRPr="00603F55" w:rsidRDefault="00DF73A2" w:rsidP="00AD5A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F76DEB" w:rsidRDefault="00CC643F" w:rsidP="00AD5A9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E50D7A" w:rsidRPr="00CC643F">
        <w:rPr>
          <w:rFonts w:ascii="Times New Roman" w:hAnsi="Times New Roman" w:cs="Times New Roman"/>
          <w:sz w:val="28"/>
          <w:szCs w:val="28"/>
        </w:rPr>
        <w:t xml:space="preserve">На войне, вертясь постоянно около смерти, люди делаются лучше, всякая чепуха с них слезает, как нездоровая кожа после солнечного ожога, и остается в человеке — ядро. Разумеется— у одного оно покрепче, у другого </w:t>
      </w:r>
      <w:proofErr w:type="spellStart"/>
      <w:r w:rsidR="00E50D7A" w:rsidRPr="00CC643F">
        <w:rPr>
          <w:rFonts w:ascii="Times New Roman" w:hAnsi="Times New Roman" w:cs="Times New Roman"/>
          <w:sz w:val="28"/>
          <w:szCs w:val="28"/>
        </w:rPr>
        <w:t>послабже</w:t>
      </w:r>
      <w:proofErr w:type="spellEnd"/>
      <w:r w:rsidR="00E50D7A" w:rsidRPr="00CC643F">
        <w:rPr>
          <w:rFonts w:ascii="Times New Roman" w:hAnsi="Times New Roman" w:cs="Times New Roman"/>
          <w:sz w:val="28"/>
          <w:szCs w:val="28"/>
        </w:rPr>
        <w:t>, но и те, у кого ядро с изъяном, тянутся, каждому хочется быть хорошим и верным товарищем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43F">
        <w:rPr>
          <w:rFonts w:ascii="Times New Roman" w:hAnsi="Times New Roman" w:cs="Times New Roman"/>
          <w:sz w:val="28"/>
          <w:szCs w:val="28"/>
        </w:rPr>
        <w:t>.</w:t>
      </w:r>
    </w:p>
    <w:p w:rsidR="00AD5A98" w:rsidRPr="00CC643F" w:rsidRDefault="00AD5A98" w:rsidP="00DF73A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0" locked="0" layoutInCell="1" allowOverlap="0" wp14:anchorId="305D37D9" wp14:editId="033450D5">
            <wp:simplePos x="0" y="0"/>
            <wp:positionH relativeFrom="margin">
              <wp:align>right</wp:align>
            </wp:positionH>
            <wp:positionV relativeFrom="line">
              <wp:posOffset>316230</wp:posOffset>
            </wp:positionV>
            <wp:extent cx="5695950" cy="1104900"/>
            <wp:effectExtent l="0" t="0" r="0" b="0"/>
            <wp:wrapSquare wrapText="bothSides"/>
            <wp:docPr id="5" name="Рисунок 5" descr="hello_html_m2dad0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ad0c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C9" w:rsidRPr="00CC643F" w:rsidRDefault="000F7CC9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50" w:rsidRPr="00CC643F" w:rsidRDefault="00D62C50" w:rsidP="00EA08C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Книги о Великой Отечественной войне</w:t>
      </w:r>
    </w:p>
    <w:p w:rsidR="00D62C50" w:rsidRPr="00CC643F" w:rsidRDefault="00D62C50" w:rsidP="00EA08C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старшего школьного возраста:</w:t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CB" w:rsidRDefault="00A754E9" w:rsidP="009C31C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Алексиевич С. А. Последние свидетели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C3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Время, 2008. </w:t>
      </w:r>
    </w:p>
    <w:p w:rsidR="009C31CB" w:rsidRPr="009C31CB" w:rsidRDefault="009C31CB" w:rsidP="009827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CB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A754E9" w:rsidRPr="00A754E9" w:rsidRDefault="00A754E9" w:rsidP="00982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754E9">
        <w:rPr>
          <w:rFonts w:ascii="Times New Roman" w:hAnsi="Times New Roman" w:cs="Times New Roman"/>
          <w:sz w:val="28"/>
          <w:szCs w:val="28"/>
        </w:rPr>
        <w:t>удожественно-документальная книга белорусской писательницы, лауреата Нобелевской премии по литературе 2015 года Светланы Алексиевич. Книга составлена из воспоминаний людей, переживших Великую отечественную войну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1CB" w:rsidRDefault="00A754E9" w:rsidP="009C31C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Алексиевич С. А. У войны не женское лицо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повести. </w:t>
      </w:r>
      <w:r w:rsidR="009C3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C3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Пик, 2009. </w:t>
      </w:r>
    </w:p>
    <w:p w:rsidR="009C31CB" w:rsidRPr="009C31CB" w:rsidRDefault="009C31CB" w:rsidP="009C31C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CB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A754E9" w:rsidRPr="00A754E9" w:rsidRDefault="00A754E9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E9">
        <w:rPr>
          <w:rFonts w:ascii="Times New Roman" w:hAnsi="Times New Roman" w:cs="Times New Roman"/>
          <w:sz w:val="28"/>
          <w:szCs w:val="28"/>
        </w:rPr>
        <w:t>Документально-очерковая книга белорусской писательницы, лауреата Нобелевской премии по литературе 2015 года Светланы Алексиевич. В этой книге собраны рассказы женщин, участвовавших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DD4" w:rsidRPr="00CC643F" w:rsidRDefault="00CA5DD4" w:rsidP="00A754E9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Ананьев А. А. Танки идут </w:t>
      </w:r>
      <w:r w:rsidR="009821D3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ромбом:</w:t>
      </w:r>
      <w:r w:rsidR="009821D3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Амфора, 2016.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1DA" w:rsidRPr="00CC643F" w:rsidRDefault="00CA5DD4" w:rsidP="00A754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>Роман посвящен легендарным событиям Курской битвы. В центре описания - три дня боев на одном из ответственных участков Белгородского направления. Название этого произведения стало метафорой мужества, а его герои - олицетворением доблести и силы духа.</w:t>
      </w:r>
    </w:p>
    <w:p w:rsidR="00D361DA" w:rsidRPr="00CC643F" w:rsidRDefault="00D361DA" w:rsidP="00A7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DA" w:rsidRPr="00CC643F" w:rsidRDefault="00D361DA" w:rsidP="00A754E9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Астафьев В. П. Прокляты и убиты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 (Библиотека всемирной литературы).</w:t>
      </w:r>
    </w:p>
    <w:p w:rsidR="00D361DA" w:rsidRDefault="00D361DA" w:rsidP="00A754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>Роман-эпопея «Прокляты и убиты» охватывает два эпизода из Великой отечественной войны: подготовка новобранцев недалеко от Бердска и переправу через Днепр и бой за удержание плацдарма</w:t>
      </w:r>
      <w:r w:rsidR="009821D3">
        <w:rPr>
          <w:rFonts w:ascii="Times New Roman" w:hAnsi="Times New Roman" w:cs="Times New Roman"/>
          <w:sz w:val="28"/>
          <w:szCs w:val="28"/>
        </w:rPr>
        <w:t>.</w:t>
      </w:r>
    </w:p>
    <w:p w:rsidR="009821D3" w:rsidRPr="00CC643F" w:rsidRDefault="009821D3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CB" w:rsidRDefault="00193C87" w:rsidP="009C31C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Богомолов В. О. Момент истины: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роман. </w:t>
      </w:r>
      <w:r w:rsidR="00D02AF5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F5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3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AF5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02AF5" w:rsidRPr="00CC643F">
        <w:rPr>
          <w:rFonts w:ascii="Times New Roman" w:hAnsi="Times New Roman" w:cs="Times New Roman"/>
          <w:sz w:val="28"/>
          <w:szCs w:val="28"/>
        </w:rPr>
        <w:t>ОлмаМедиаГрупп</w:t>
      </w:r>
      <w:proofErr w:type="spellEnd"/>
      <w:r w:rsidR="00D02AF5" w:rsidRPr="00CC643F">
        <w:rPr>
          <w:rFonts w:ascii="Times New Roman" w:hAnsi="Times New Roman" w:cs="Times New Roman"/>
          <w:sz w:val="28"/>
          <w:szCs w:val="28"/>
        </w:rPr>
        <w:t>/</w:t>
      </w:r>
      <w:r w:rsidR="009C31CB">
        <w:rPr>
          <w:rFonts w:ascii="Times New Roman" w:hAnsi="Times New Roman" w:cs="Times New Roman"/>
          <w:sz w:val="28"/>
          <w:szCs w:val="28"/>
        </w:rPr>
        <w:t xml:space="preserve"> </w:t>
      </w:r>
      <w:r w:rsidR="00D02AF5" w:rsidRPr="00CC643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="00D02AF5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1CB" w:rsidRPr="009C31CB" w:rsidRDefault="009C31CB" w:rsidP="009C31C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CB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A754E9" w:rsidRPr="00CC643F" w:rsidRDefault="00A754E9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02E5BC65" wp14:editId="42792850">
            <wp:simplePos x="0" y="0"/>
            <wp:positionH relativeFrom="margin">
              <wp:align>left</wp:align>
            </wp:positionH>
            <wp:positionV relativeFrom="paragraph">
              <wp:posOffset>1725930</wp:posOffset>
            </wp:positionV>
            <wp:extent cx="1114425" cy="1754505"/>
            <wp:effectExtent l="0" t="0" r="9525" b="0"/>
            <wp:wrapSquare wrapText="bothSides"/>
            <wp:docPr id="3" name="Рисунок 3" descr="https://www.pravmir.ru/wp-content/uploads/2018/05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avmir.ru/wp-content/uploads/2018/05/bann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1D3">
        <w:rPr>
          <w:rFonts w:ascii="Times New Roman" w:hAnsi="Times New Roman" w:cs="Times New Roman"/>
          <w:sz w:val="28"/>
          <w:szCs w:val="28"/>
        </w:rPr>
        <w:t>С</w:t>
      </w:r>
      <w:r w:rsidR="00D02AF5" w:rsidRPr="00CC643F">
        <w:rPr>
          <w:rFonts w:ascii="Times New Roman" w:hAnsi="Times New Roman" w:cs="Times New Roman"/>
          <w:sz w:val="28"/>
          <w:szCs w:val="28"/>
        </w:rPr>
        <w:t xml:space="preserve">амый знаменитый в истории отечественной литературы роман о работе контрразведки во время Великой Отечественной войны. Этой книгой зачитывались поколения, она пользовалась и продолжает пользоваться большой популярностью. </w:t>
      </w:r>
      <w:r w:rsidR="00D02AF5" w:rsidRPr="00CC643F">
        <w:rPr>
          <w:rFonts w:ascii="Times New Roman" w:hAnsi="Times New Roman" w:cs="Times New Roman"/>
          <w:sz w:val="28"/>
          <w:szCs w:val="28"/>
        </w:rPr>
        <w:br/>
        <w:t>Основа сюжета книги - противостояние советской и немецкой разведок в августе 1944 года. Роман создан на богатом фактическом материале, с привлечением множества военно-служебных документов. Это увлекательнейший военный детектив о контрразведчиках</w:t>
      </w:r>
      <w:r w:rsidR="009821D3">
        <w:rPr>
          <w:rFonts w:ascii="Times New Roman" w:hAnsi="Times New Roman" w:cs="Times New Roman"/>
          <w:sz w:val="28"/>
          <w:szCs w:val="28"/>
        </w:rPr>
        <w:t xml:space="preserve">. </w:t>
      </w:r>
      <w:r w:rsidR="00D02AF5" w:rsidRPr="00CC643F">
        <w:rPr>
          <w:rFonts w:ascii="Times New Roman" w:hAnsi="Times New Roman" w:cs="Times New Roman"/>
          <w:sz w:val="28"/>
          <w:szCs w:val="28"/>
        </w:rPr>
        <w:br/>
      </w:r>
    </w:p>
    <w:p w:rsidR="00A754E9" w:rsidRPr="00BB42B0" w:rsidRDefault="00416A22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A754E9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754E9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Бойн</w:t>
      </w:r>
      <w:proofErr w:type="spellEnd"/>
      <w:r w:rsidR="00A7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</w:t>
      </w:r>
      <w:r w:rsidR="00A754E9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Мальчик в полосатой пижаме</w:t>
      </w:r>
      <w:r w:rsidR="00A7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A754E9" w:rsidRPr="00BB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Издательство «Фантом Пресс»</w:t>
      </w:r>
    </w:p>
    <w:p w:rsidR="009C31CB" w:rsidRPr="00603F55" w:rsidRDefault="009C31CB" w:rsidP="009C31C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A754E9" w:rsidRPr="00CC643F" w:rsidRDefault="00A754E9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Отца девятилетнего Бруно переводят на новую работу, и вместе с ним семья переезжает в Польшу. В новом городе 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мальчику скучно и не с кем играть, поэтому он решает пойти в поселение, которое видит из окна, где все люди ходят в полосатых пижамах. Бруно наивен и не понимает, что это странное место — концлагерь Освенцим, а его отец — его комендант. По ту сторону решетки он находит нового друга, еврейского мальчика </w:t>
      </w: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Шмуэля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3C87" w:rsidRPr="00CC643F" w:rsidRDefault="00193C87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87" w:rsidRPr="00416A22" w:rsidRDefault="00193C87" w:rsidP="00416A22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 Ю. В. Батальоны просят огня</w:t>
      </w:r>
      <w:r w:rsidRPr="0041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Синергия: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Московские учебники, 2008. </w:t>
      </w:r>
    </w:p>
    <w:p w:rsidR="00193C87" w:rsidRPr="00CC643F" w:rsidRDefault="00193C87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87" w:rsidRDefault="00193C87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 Ю. В. Горячий снег:</w:t>
      </w:r>
      <w:r w:rsidR="0017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Терра-Кн. клуб, 2005. </w:t>
      </w:r>
    </w:p>
    <w:p w:rsidR="00A754E9" w:rsidRPr="00A754E9" w:rsidRDefault="00A754E9" w:rsidP="00A754E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E9" w:rsidRPr="00CC643F" w:rsidRDefault="00A754E9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Быков В. Собрание военных повестей в одном томе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М: </w:t>
      </w:r>
      <w:proofErr w:type="spellStart"/>
      <w:r w:rsidR="00416A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="00416A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(Полное собрание сочинений).</w:t>
      </w:r>
    </w:p>
    <w:p w:rsidR="007F59A9" w:rsidRPr="007F59A9" w:rsidRDefault="007F59A9" w:rsidP="007F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9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Книга есть в вашей школьной библиотеке</w:t>
      </w:r>
    </w:p>
    <w:p w:rsidR="007F59A9" w:rsidRDefault="007F59A9" w:rsidP="007F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59A9">
        <w:rPr>
          <w:rFonts w:ascii="Times New Roman" w:hAnsi="Times New Roman" w:cs="Times New Roman"/>
          <w:sz w:val="28"/>
          <w:szCs w:val="28"/>
        </w:rPr>
        <w:t>повест</w:t>
      </w:r>
      <w:r>
        <w:rPr>
          <w:rFonts w:ascii="Times New Roman" w:hAnsi="Times New Roman" w:cs="Times New Roman"/>
          <w:sz w:val="28"/>
          <w:szCs w:val="28"/>
        </w:rPr>
        <w:t>ях п</w:t>
      </w:r>
      <w:r w:rsidRPr="007F59A9">
        <w:rPr>
          <w:rFonts w:ascii="Times New Roman" w:hAnsi="Times New Roman" w:cs="Times New Roman"/>
          <w:sz w:val="28"/>
          <w:szCs w:val="28"/>
        </w:rPr>
        <w:t>оказан нравственный выбор человека в наиболее драматичные моменты жизни. "Сотников" — потрясающая воображение в своей почти документальной простоте история двух попавших в плен партизан. Это рассуждение о героизме и предательстве, смерти и жизни, история о мужестве, чести и верности долгу.</w:t>
      </w:r>
      <w:r w:rsidRPr="007F59A9">
        <w:rPr>
          <w:rFonts w:ascii="Times New Roman" w:hAnsi="Times New Roman" w:cs="Times New Roman"/>
          <w:sz w:val="28"/>
          <w:szCs w:val="28"/>
        </w:rPr>
        <w:br/>
        <w:t>Герой "Обелиска", сельский учитель Мороз — "человек без кожи", обостренно чувствующий любую несправедливость и воспринимающий беды своих ближних как собственные. И именно этой его порядочностью решают воспользоваться полицаи, когда берут в заложники детей — воспитанников ушедшего в партизаны учителя…</w:t>
      </w:r>
    </w:p>
    <w:p w:rsidR="00EA08CC" w:rsidRPr="007F59A9" w:rsidRDefault="00EA08CC" w:rsidP="007F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A2D" w:rsidRDefault="00FC69E4" w:rsidP="00224A2D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5B6F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Б. Л. Завтра была война</w:t>
      </w:r>
      <w:r w:rsidR="00FA5B6F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5B6F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B6F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Вагриус, 2007. </w:t>
      </w:r>
    </w:p>
    <w:p w:rsidR="00224A2D" w:rsidRPr="00224A2D" w:rsidRDefault="00224A2D" w:rsidP="00224A2D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2D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FA5B6F" w:rsidRDefault="00FA5B6F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Style w:val="microsummarycontent"/>
          <w:rFonts w:ascii="Times New Roman" w:hAnsi="Times New Roman" w:cs="Times New Roman"/>
          <w:sz w:val="28"/>
          <w:szCs w:val="28"/>
        </w:rPr>
        <w:t>1940 год. Девятиклассница из маленького городка становится дочерью врага народа. Её собираются исключить из комсомола, и девочка кончает жизнь самоубийством. Через некоторое время её отца отпускают.</w:t>
      </w:r>
      <w:r w:rsidR="000F7CC9" w:rsidRPr="00CC643F">
        <w:rPr>
          <w:rStyle w:val="microsummarycontent"/>
          <w:rFonts w:ascii="Times New Roman" w:hAnsi="Times New Roman" w:cs="Times New Roman"/>
          <w:sz w:val="28"/>
          <w:szCs w:val="28"/>
        </w:rPr>
        <w:t xml:space="preserve"> </w:t>
      </w:r>
      <w:r w:rsidR="000F7CC9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Драматическая повесть о поколении, оказавшемся на пороге взрослой жизни. Действие происходит в канун Отечественной войны в провинциальном городке. Юным героям, открытым для дружбы и любви, приходится столкнуться с политическим фанатизмом, предательством и ложью, пережить страшные потери.</w:t>
      </w:r>
    </w:p>
    <w:p w:rsidR="00171A0A" w:rsidRPr="00CC643F" w:rsidRDefault="00171A0A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43" w:rsidRPr="00CC643F" w:rsidRDefault="00FC69E4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143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Воробьев К. Д</w:t>
      </w:r>
      <w:r w:rsidR="0017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1143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Убиты под Москвой</w:t>
      </w:r>
      <w:r w:rsidR="00171A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повести и рассказы</w:t>
      </w:r>
      <w:r w:rsidR="00981143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1143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43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1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литература, 2003</w:t>
      </w:r>
      <w:r w:rsidR="00981143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1A0A" w:rsidRPr="00171A0A" w:rsidRDefault="00171A0A" w:rsidP="00A754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71A0A">
        <w:rPr>
          <w:rFonts w:ascii="Times New Roman" w:hAnsi="Times New Roman" w:cs="Times New Roman"/>
          <w:sz w:val="28"/>
          <w:szCs w:val="28"/>
          <w:u w:val="single"/>
        </w:rPr>
        <w:t>Книга есть в вашей школьной библиотеке</w:t>
      </w:r>
    </w:p>
    <w:p w:rsidR="00981143" w:rsidRPr="00CC643F" w:rsidRDefault="00981143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«Убиты под Москвой» - это история очень короткого пребывания на фронте двухсот сорока молодых, физически крепких, здоровых курсантов. Стройной шеренгой, все как на подбор, молодые солдаты в начале произведения шагают к линии фронта. Они полны оптимизма и пребывают в восторженном состоянии из-за предвкушения будущих подвигов. </w:t>
      </w:r>
    </w:p>
    <w:p w:rsidR="00981143" w:rsidRPr="00CC643F" w:rsidRDefault="00171A0A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981143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мы, господи!..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="00981143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</w:t>
      </w:r>
      <w:r w:rsidR="00981143" w:rsidRPr="00CC643F">
        <w:rPr>
          <w:rFonts w:ascii="Times New Roman" w:hAnsi="Times New Roman" w:cs="Times New Roman"/>
          <w:sz w:val="28"/>
          <w:szCs w:val="28"/>
        </w:rPr>
        <w:t>Великая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1143" w:rsidRPr="00CC643F">
        <w:rPr>
          <w:rFonts w:ascii="Times New Roman" w:hAnsi="Times New Roman" w:cs="Times New Roman"/>
          <w:sz w:val="28"/>
          <w:szCs w:val="28"/>
        </w:rPr>
        <w:t>венная Война. 1941 год. Лейтенант Сергей Костров попадает в плен к немцам.</w:t>
      </w:r>
    </w:p>
    <w:p w:rsidR="00981143" w:rsidRPr="00CC643F" w:rsidRDefault="00981143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9" w:rsidRDefault="00FC69E4" w:rsidP="009827D9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42C24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Закруткин</w:t>
      </w:r>
      <w:proofErr w:type="spellEnd"/>
      <w:r w:rsidR="00442C24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А. Матерь человеческая</w:t>
      </w:r>
      <w:r w:rsidR="00442C24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повесть. - Ростов н</w:t>
      </w:r>
      <w:r w:rsidR="0027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42C24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r w:rsidR="00442C24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Кн. изд-во, 1982. </w:t>
      </w:r>
    </w:p>
    <w:p w:rsidR="009827D9" w:rsidRPr="009827D9" w:rsidRDefault="009827D9" w:rsidP="009827D9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9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442C24" w:rsidRDefault="00442C24" w:rsidP="00A754E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70B06">
        <w:rPr>
          <w:rFonts w:ascii="Times New Roman" w:hAnsi="Times New Roman" w:cs="Times New Roman"/>
          <w:bCs/>
          <w:sz w:val="28"/>
          <w:szCs w:val="28"/>
        </w:rPr>
        <w:t xml:space="preserve">Каратели дотла сжигают хутор, а жителей – одних убивают, других угоняют в неволю. И вот на пепелище остаётся единственная женщина, мужа и сына которой повесили. «Я не могу жить… - давясь слезами, шептала Мария, - я не хочу жить… Разве можно так жить?» Почувствовав под сердцем жизнь будущего ребёнка, она не только находит силы </w:t>
      </w:r>
      <w:r w:rsidR="00270B06" w:rsidRPr="00270B06">
        <w:rPr>
          <w:rFonts w:ascii="Times New Roman" w:hAnsi="Times New Roman" w:cs="Times New Roman"/>
          <w:bCs/>
          <w:sz w:val="28"/>
          <w:szCs w:val="28"/>
        </w:rPr>
        <w:t>выжить, но</w:t>
      </w:r>
      <w:r w:rsidRPr="00270B06">
        <w:rPr>
          <w:rFonts w:ascii="Times New Roman" w:hAnsi="Times New Roman" w:cs="Times New Roman"/>
          <w:bCs/>
          <w:sz w:val="28"/>
          <w:szCs w:val="28"/>
        </w:rPr>
        <w:t xml:space="preserve"> и не потерять милосердие, человеческое тепло, достоинство, надежду и веру.</w:t>
      </w:r>
    </w:p>
    <w:p w:rsidR="00270B06" w:rsidRPr="00270B06" w:rsidRDefault="00270B06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9" w:rsidRDefault="00FC69E4" w:rsidP="009827D9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2C24" w:rsidRPr="0098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Казакевич Э.Г</w:t>
      </w:r>
      <w:r w:rsidR="00270B06" w:rsidRPr="0098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42C24" w:rsidRPr="00982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Звезда</w:t>
      </w:r>
      <w:r w:rsidR="00442C24" w:rsidRPr="009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повесть.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24" w:rsidRPr="009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C24" w:rsidRPr="009827D9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АСТ:</w:t>
      </w:r>
      <w:r w:rsidR="00270B06" w:rsidRPr="0098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2C24" w:rsidRPr="00982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</w:t>
      </w:r>
      <w:proofErr w:type="spellEnd"/>
      <w:r w:rsidR="00442C24" w:rsidRPr="009827D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2004. - (Мировая классика).</w:t>
      </w:r>
    </w:p>
    <w:p w:rsidR="009827D9" w:rsidRPr="009827D9" w:rsidRDefault="009827D9" w:rsidP="009827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9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442C24" w:rsidRDefault="00442C24" w:rsidP="00A754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>Действие повести происходит весной 1944 года на территории Западной Украины, во время наступления советских войск по всему западному фронту. Повесть названа в честь небольшого отряда</w:t>
      </w:r>
      <w:r w:rsidR="00270B06">
        <w:rPr>
          <w:rFonts w:ascii="Times New Roman" w:hAnsi="Times New Roman" w:cs="Times New Roman"/>
          <w:sz w:val="28"/>
          <w:szCs w:val="28"/>
        </w:rPr>
        <w:t xml:space="preserve"> разведчиков</w:t>
      </w:r>
      <w:r w:rsidRPr="00CC643F">
        <w:rPr>
          <w:rFonts w:ascii="Times New Roman" w:hAnsi="Times New Roman" w:cs="Times New Roman"/>
          <w:sz w:val="28"/>
          <w:szCs w:val="28"/>
        </w:rPr>
        <w:t>, чьим позывным была «Звезда».</w:t>
      </w:r>
    </w:p>
    <w:p w:rsidR="00270B06" w:rsidRPr="00CC643F" w:rsidRDefault="00270B06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BA" w:rsidRPr="00CC643F" w:rsidRDefault="00270B06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4BA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Кондратьев В. Л. Отпуск по 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повести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Детская литература, 2008. </w:t>
      </w:r>
    </w:p>
    <w:p w:rsidR="003134BA" w:rsidRPr="00CC643F" w:rsidRDefault="003134BA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BA" w:rsidRDefault="00270B06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4BA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Кондратьев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134BA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Сашка: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Современник,1986.</w:t>
      </w:r>
      <w:r w:rsidR="00BB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B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- 140 с.</w:t>
      </w:r>
    </w:p>
    <w:p w:rsidR="009827D9" w:rsidRPr="00603F55" w:rsidRDefault="009827D9" w:rsidP="009827D9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BB42B0" w:rsidRPr="00BB42B0" w:rsidRDefault="00BB42B0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2B0" w:rsidRPr="00CC643F" w:rsidRDefault="00BB42B0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 В.П. В окопах Сталинграда: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повесть, рассказы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литература, 1990. </w:t>
      </w:r>
    </w:p>
    <w:p w:rsidR="00981143" w:rsidRPr="00BB42B0" w:rsidRDefault="00BB42B0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2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Книга есть в вашей школьной библиотеке</w:t>
      </w:r>
    </w:p>
    <w:p w:rsidR="00BB42B0" w:rsidRPr="00CC643F" w:rsidRDefault="00BB42B0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7A" w:rsidRPr="00CC643F" w:rsidRDefault="00270B06" w:rsidP="009C31CB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0D7A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Носов Е. 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0D7A" w:rsidRPr="00CC6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Красное вино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повесть, рассказы</w:t>
      </w:r>
      <w:r w:rsidR="00E50D7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0D7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4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D7A"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D7A" w:rsidRPr="00CC643F" w:rsidRDefault="00E50D7A" w:rsidP="00A754E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</w:t>
      </w:r>
      <w:r w:rsidR="00270B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65-летию Великой Победы). </w:t>
      </w:r>
    </w:p>
    <w:p w:rsidR="009827D9" w:rsidRPr="00603F55" w:rsidRDefault="009827D9" w:rsidP="009827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5">
        <w:rPr>
          <w:rFonts w:ascii="Times New Roman" w:hAnsi="Times New Roman" w:cs="Times New Roman"/>
          <w:sz w:val="28"/>
          <w:szCs w:val="28"/>
          <w:u w:val="single"/>
        </w:rPr>
        <w:t>Книга есть в электронном приложении</w:t>
      </w:r>
    </w:p>
    <w:p w:rsidR="00F76DEB" w:rsidRDefault="00E50D7A" w:rsidP="00A754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43F">
        <w:rPr>
          <w:rFonts w:ascii="Times New Roman" w:hAnsi="Times New Roman" w:cs="Times New Roman"/>
          <w:sz w:val="28"/>
          <w:szCs w:val="28"/>
        </w:rPr>
        <w:t xml:space="preserve">Военный госпиталь в подмосковном городе </w:t>
      </w:r>
      <w:r w:rsidRPr="00270B06">
        <w:rPr>
          <w:rFonts w:ascii="Times New Roman" w:hAnsi="Times New Roman" w:cs="Times New Roman"/>
          <w:sz w:val="28"/>
          <w:szCs w:val="28"/>
        </w:rPr>
        <w:t>Серпухов</w:t>
      </w:r>
      <w:r w:rsidRPr="00CC643F">
        <w:rPr>
          <w:rFonts w:ascii="Times New Roman" w:hAnsi="Times New Roman" w:cs="Times New Roman"/>
          <w:sz w:val="28"/>
          <w:szCs w:val="28"/>
        </w:rPr>
        <w:t xml:space="preserve">, последние дни </w:t>
      </w:r>
      <w:r w:rsidRPr="00270B0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F76DEB" w:rsidRPr="00CC643F" w:rsidRDefault="00F76DEB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EB" w:rsidRPr="00CC643F" w:rsidRDefault="00224A2D" w:rsidP="00A75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6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0" wp14:anchorId="4E30127E" wp14:editId="25425640">
            <wp:simplePos x="0" y="0"/>
            <wp:positionH relativeFrom="margin">
              <wp:posOffset>0</wp:posOffset>
            </wp:positionH>
            <wp:positionV relativeFrom="line">
              <wp:posOffset>199390</wp:posOffset>
            </wp:positionV>
            <wp:extent cx="5695950" cy="1104900"/>
            <wp:effectExtent l="0" t="0" r="0" b="0"/>
            <wp:wrapSquare wrapText="bothSides"/>
            <wp:docPr id="7" name="Рисунок 7" descr="hello_html_m2dad0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ad0c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EB" w:rsidRPr="00CC643F" w:rsidRDefault="00F76DEB" w:rsidP="00CC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6DEB" w:rsidRPr="00CC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F20"/>
    <w:multiLevelType w:val="multilevel"/>
    <w:tmpl w:val="695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F31D7"/>
    <w:multiLevelType w:val="hybridMultilevel"/>
    <w:tmpl w:val="509A7348"/>
    <w:lvl w:ilvl="0" w:tplc="8B0A6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00"/>
    <w:multiLevelType w:val="multilevel"/>
    <w:tmpl w:val="9E6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769CC"/>
    <w:multiLevelType w:val="multilevel"/>
    <w:tmpl w:val="195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343FC"/>
    <w:multiLevelType w:val="multilevel"/>
    <w:tmpl w:val="9E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90896"/>
    <w:multiLevelType w:val="hybridMultilevel"/>
    <w:tmpl w:val="509A7348"/>
    <w:lvl w:ilvl="0" w:tplc="8B0A6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1A84"/>
    <w:multiLevelType w:val="hybridMultilevel"/>
    <w:tmpl w:val="F49A5472"/>
    <w:lvl w:ilvl="0" w:tplc="39E8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E48"/>
    <w:multiLevelType w:val="multilevel"/>
    <w:tmpl w:val="776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72A92"/>
    <w:multiLevelType w:val="hybridMultilevel"/>
    <w:tmpl w:val="F49A5472"/>
    <w:lvl w:ilvl="0" w:tplc="39E8E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5035"/>
    <w:multiLevelType w:val="multilevel"/>
    <w:tmpl w:val="7ED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56856"/>
    <w:multiLevelType w:val="hybridMultilevel"/>
    <w:tmpl w:val="0C2C32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1253"/>
    <w:multiLevelType w:val="multilevel"/>
    <w:tmpl w:val="3B3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5722D"/>
    <w:multiLevelType w:val="multilevel"/>
    <w:tmpl w:val="017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71A0D"/>
    <w:multiLevelType w:val="multilevel"/>
    <w:tmpl w:val="368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A1B47"/>
    <w:multiLevelType w:val="hybridMultilevel"/>
    <w:tmpl w:val="3EC4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8F9"/>
    <w:multiLevelType w:val="multilevel"/>
    <w:tmpl w:val="2D0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E0699"/>
    <w:multiLevelType w:val="multilevel"/>
    <w:tmpl w:val="B95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628F7"/>
    <w:multiLevelType w:val="hybridMultilevel"/>
    <w:tmpl w:val="E540878E"/>
    <w:lvl w:ilvl="0" w:tplc="2EDAAE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A74C7"/>
    <w:multiLevelType w:val="hybridMultilevel"/>
    <w:tmpl w:val="B7024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B"/>
    <w:rsid w:val="00075063"/>
    <w:rsid w:val="000A622B"/>
    <w:rsid w:val="000A7DC6"/>
    <w:rsid w:val="000C4A9A"/>
    <w:rsid w:val="000F7CC9"/>
    <w:rsid w:val="00171A0A"/>
    <w:rsid w:val="0018291E"/>
    <w:rsid w:val="00193C87"/>
    <w:rsid w:val="001B558C"/>
    <w:rsid w:val="00224A2D"/>
    <w:rsid w:val="00260B78"/>
    <w:rsid w:val="00270B06"/>
    <w:rsid w:val="002E433C"/>
    <w:rsid w:val="003134BA"/>
    <w:rsid w:val="00345E4F"/>
    <w:rsid w:val="0039173E"/>
    <w:rsid w:val="00416A22"/>
    <w:rsid w:val="00424007"/>
    <w:rsid w:val="00442C24"/>
    <w:rsid w:val="00487DBE"/>
    <w:rsid w:val="0052018B"/>
    <w:rsid w:val="005504C0"/>
    <w:rsid w:val="00573C93"/>
    <w:rsid w:val="00603F55"/>
    <w:rsid w:val="00653BC7"/>
    <w:rsid w:val="006B4CBE"/>
    <w:rsid w:val="006E5C36"/>
    <w:rsid w:val="00745DE1"/>
    <w:rsid w:val="00775066"/>
    <w:rsid w:val="0079152D"/>
    <w:rsid w:val="007E627B"/>
    <w:rsid w:val="007F59A9"/>
    <w:rsid w:val="008F7CF6"/>
    <w:rsid w:val="00981143"/>
    <w:rsid w:val="009821D3"/>
    <w:rsid w:val="009827D9"/>
    <w:rsid w:val="009C31CB"/>
    <w:rsid w:val="009C6CB4"/>
    <w:rsid w:val="00A150B9"/>
    <w:rsid w:val="00A74855"/>
    <w:rsid w:val="00A754E9"/>
    <w:rsid w:val="00AD5A98"/>
    <w:rsid w:val="00B01091"/>
    <w:rsid w:val="00BB42B0"/>
    <w:rsid w:val="00CA5DD4"/>
    <w:rsid w:val="00CC643F"/>
    <w:rsid w:val="00CE27E9"/>
    <w:rsid w:val="00CE73D5"/>
    <w:rsid w:val="00D02AF5"/>
    <w:rsid w:val="00D361DA"/>
    <w:rsid w:val="00D62C50"/>
    <w:rsid w:val="00DD191B"/>
    <w:rsid w:val="00DF73A2"/>
    <w:rsid w:val="00E50D7A"/>
    <w:rsid w:val="00EA08CC"/>
    <w:rsid w:val="00F3371B"/>
    <w:rsid w:val="00F76DEB"/>
    <w:rsid w:val="00FA5B6F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216"/>
  <w15:chartTrackingRefBased/>
  <w15:docId w15:val="{73094366-8A43-48D2-9B1E-709E2AE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F76DEB"/>
  </w:style>
  <w:style w:type="character" w:customStyle="1" w:styleId="dg-libraryrate--number">
    <w:name w:val="dg-library__rate--number"/>
    <w:basedOn w:val="a0"/>
    <w:rsid w:val="00F76DEB"/>
  </w:style>
  <w:style w:type="paragraph" w:customStyle="1" w:styleId="infolavkatitle">
    <w:name w:val="infolavka__title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DEB"/>
    <w:rPr>
      <w:color w:val="0000FF"/>
      <w:u w:val="single"/>
    </w:rPr>
  </w:style>
  <w:style w:type="paragraph" w:customStyle="1" w:styleId="infolavkabottom">
    <w:name w:val="infolavka__bottom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F76DEB"/>
  </w:style>
  <w:style w:type="character" w:customStyle="1" w:styleId="new">
    <w:name w:val="new"/>
    <w:basedOn w:val="a0"/>
    <w:rsid w:val="00F76D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6D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6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6D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6DE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F76DEB"/>
  </w:style>
  <w:style w:type="paragraph" w:customStyle="1" w:styleId="conftitle">
    <w:name w:val="conf__title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name">
    <w:name w:val="conf__name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speaker">
    <w:name w:val="conf__speaker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btn">
    <w:name w:val="conf__btn"/>
    <w:basedOn w:val="a0"/>
    <w:rsid w:val="00F76DEB"/>
  </w:style>
  <w:style w:type="paragraph" w:customStyle="1" w:styleId="v-library-new-title">
    <w:name w:val="v-library-new-title"/>
    <w:basedOn w:val="a"/>
    <w:rsid w:val="00F7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76DEB"/>
  </w:style>
  <w:style w:type="character" w:customStyle="1" w:styleId="dg-price">
    <w:name w:val="dg-price"/>
    <w:basedOn w:val="a0"/>
    <w:rsid w:val="00F76DEB"/>
  </w:style>
  <w:style w:type="paragraph" w:styleId="a5">
    <w:name w:val="List Paragraph"/>
    <w:basedOn w:val="a"/>
    <w:uiPriority w:val="34"/>
    <w:qFormat/>
    <w:rsid w:val="00DD191B"/>
    <w:pPr>
      <w:ind w:left="720"/>
      <w:contextualSpacing/>
    </w:pPr>
  </w:style>
  <w:style w:type="character" w:styleId="a6">
    <w:name w:val="Emphasis"/>
    <w:basedOn w:val="a0"/>
    <w:uiPriority w:val="20"/>
    <w:qFormat/>
    <w:rsid w:val="00775066"/>
    <w:rPr>
      <w:i/>
      <w:iCs/>
    </w:rPr>
  </w:style>
  <w:style w:type="character" w:customStyle="1" w:styleId="microsummarycontent">
    <w:name w:val="microsummary__content"/>
    <w:basedOn w:val="a0"/>
    <w:rsid w:val="006B4CBE"/>
  </w:style>
  <w:style w:type="paragraph" w:styleId="a7">
    <w:name w:val="Balloon Text"/>
    <w:basedOn w:val="a"/>
    <w:link w:val="a8"/>
    <w:uiPriority w:val="99"/>
    <w:semiHidden/>
    <w:unhideWhenUsed/>
    <w:rsid w:val="00EA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7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0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ook.ru/author/eduard-verkin/oblachnyj-polk/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ybook.ru/author/elena-ilina-2/chetvertaya-vysota-3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2020-04-27T06:19:00Z</cp:lastPrinted>
  <dcterms:created xsi:type="dcterms:W3CDTF">2020-04-22T06:19:00Z</dcterms:created>
  <dcterms:modified xsi:type="dcterms:W3CDTF">2020-05-06T04:31:00Z</dcterms:modified>
</cp:coreProperties>
</file>