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A82" w:rsidRDefault="00E20A82" w:rsidP="00E20A82">
      <w:pPr>
        <w:pStyle w:val="a3"/>
        <w:shd w:val="clear" w:color="auto" w:fill="FFFFFF"/>
        <w:rPr>
          <w:b/>
          <w:bCs/>
          <w:color w:val="000000"/>
          <w:sz w:val="32"/>
          <w:szCs w:val="28"/>
          <w:lang w:val="en-US"/>
        </w:rPr>
      </w:pPr>
    </w:p>
    <w:p w:rsidR="00E20A82" w:rsidRDefault="00E20A82" w:rsidP="00E20A82">
      <w:pPr>
        <w:pStyle w:val="a3"/>
        <w:shd w:val="clear" w:color="auto" w:fill="FFFFFF"/>
        <w:rPr>
          <w:b/>
          <w:bCs/>
          <w:color w:val="000000"/>
          <w:sz w:val="32"/>
          <w:szCs w:val="28"/>
          <w:lang w:val="en-US"/>
        </w:rPr>
      </w:pPr>
    </w:p>
    <w:p w:rsidR="00E20A82" w:rsidRDefault="00E20A82" w:rsidP="00E20A82">
      <w:pPr>
        <w:pStyle w:val="a3"/>
        <w:shd w:val="clear" w:color="auto" w:fill="FFFFFF"/>
        <w:rPr>
          <w:b/>
          <w:bCs/>
          <w:color w:val="000000"/>
          <w:sz w:val="32"/>
          <w:szCs w:val="28"/>
          <w:lang w:val="en-US"/>
        </w:rPr>
      </w:pPr>
    </w:p>
    <w:p w:rsidR="00E20A82" w:rsidRPr="00E20A82" w:rsidRDefault="00E20A82" w:rsidP="00E20A82">
      <w:pPr>
        <w:pStyle w:val="a3"/>
        <w:shd w:val="clear" w:color="auto" w:fill="FFFFFF"/>
        <w:rPr>
          <w:b/>
          <w:bCs/>
          <w:color w:val="000000"/>
          <w:sz w:val="72"/>
          <w:szCs w:val="28"/>
        </w:rPr>
      </w:pPr>
    </w:p>
    <w:p w:rsidR="00E20A82" w:rsidRPr="00DF3100" w:rsidRDefault="00E20A82" w:rsidP="00E20A82">
      <w:pPr>
        <w:pStyle w:val="a3"/>
        <w:shd w:val="clear" w:color="auto" w:fill="FFFFFF"/>
        <w:jc w:val="center"/>
        <w:rPr>
          <w:b/>
          <w:bCs/>
          <w:color w:val="0070C0"/>
          <w:sz w:val="72"/>
          <w:szCs w:val="28"/>
        </w:rPr>
      </w:pPr>
      <w:proofErr w:type="spellStart"/>
      <w:r w:rsidRPr="00DF3100">
        <w:rPr>
          <w:b/>
          <w:bCs/>
          <w:color w:val="0070C0"/>
          <w:sz w:val="72"/>
          <w:szCs w:val="28"/>
        </w:rPr>
        <w:t>Лэпбук</w:t>
      </w:r>
      <w:proofErr w:type="spellEnd"/>
      <w:r w:rsidRPr="00DF3100">
        <w:rPr>
          <w:b/>
          <w:bCs/>
          <w:color w:val="0070C0"/>
          <w:sz w:val="72"/>
          <w:szCs w:val="28"/>
        </w:rPr>
        <w:t xml:space="preserve"> «Город Профессий»</w:t>
      </w:r>
    </w:p>
    <w:p w:rsidR="00E20A82" w:rsidRPr="00E20A82" w:rsidRDefault="00E20A82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E20A82" w:rsidRPr="00E20A82" w:rsidRDefault="00E20A82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E20A82" w:rsidRPr="00E20A82" w:rsidRDefault="00E20A82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E20A82" w:rsidRPr="00E20A82" w:rsidRDefault="00E20A82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E20A82" w:rsidRPr="00E20A82" w:rsidRDefault="00E20A82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E20A82" w:rsidRPr="00E20A82" w:rsidRDefault="00E20A82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E20A82" w:rsidRPr="00E20A82" w:rsidRDefault="00E20A82" w:rsidP="00E20A82">
      <w:pPr>
        <w:pStyle w:val="a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</w:p>
    <w:p w:rsidR="00E20A82" w:rsidRPr="00DF3100" w:rsidRDefault="00E20A82" w:rsidP="00E20A82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DF3100">
        <w:rPr>
          <w:bCs/>
          <w:color w:val="000000"/>
          <w:sz w:val="28"/>
          <w:szCs w:val="28"/>
        </w:rPr>
        <w:t>Автор: Нестерова Екатерина Юрьевна</w:t>
      </w:r>
    </w:p>
    <w:p w:rsidR="00DF3100" w:rsidRDefault="001B5C8C" w:rsidP="00B91B11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8A63AC">
        <w:rPr>
          <w:b/>
          <w:bCs/>
          <w:color w:val="000000"/>
          <w:sz w:val="28"/>
          <w:szCs w:val="28"/>
        </w:rPr>
        <w:lastRenderedPageBreak/>
        <w:t>Аннотация:</w:t>
      </w:r>
      <w:r w:rsidR="00DF3100">
        <w:rPr>
          <w:color w:val="000000"/>
          <w:sz w:val="28"/>
          <w:szCs w:val="28"/>
        </w:rPr>
        <w:t xml:space="preserve"> </w:t>
      </w:r>
      <w:r w:rsidRPr="008A63AC">
        <w:rPr>
          <w:color w:val="000000"/>
          <w:sz w:val="28"/>
          <w:szCs w:val="28"/>
        </w:rPr>
        <w:t xml:space="preserve">Дидактическое пособие </w:t>
      </w:r>
      <w:proofErr w:type="spellStart"/>
      <w:r w:rsidRPr="008A63AC">
        <w:rPr>
          <w:color w:val="000000"/>
          <w:sz w:val="28"/>
          <w:szCs w:val="28"/>
        </w:rPr>
        <w:t>лэпбук</w:t>
      </w:r>
      <w:proofErr w:type="spellEnd"/>
      <w:r w:rsidRPr="008A63AC">
        <w:rPr>
          <w:color w:val="000000"/>
          <w:sz w:val="28"/>
          <w:szCs w:val="28"/>
        </w:rPr>
        <w:t xml:space="preserve"> «Город Профессий» представляет собой картонный альбом. На страницах альбома имеются шаблоны мальчика и девочки, а также различные кармашки с карточками, </w:t>
      </w:r>
      <w:r w:rsidR="00E67785" w:rsidRPr="008A63AC">
        <w:rPr>
          <w:color w:val="000000"/>
          <w:sz w:val="28"/>
          <w:szCs w:val="28"/>
        </w:rPr>
        <w:t xml:space="preserve">для создания образа какой-либо профессии, </w:t>
      </w:r>
      <w:r w:rsidR="00A94446" w:rsidRPr="008A63AC">
        <w:rPr>
          <w:color w:val="000000"/>
          <w:sz w:val="28"/>
          <w:szCs w:val="28"/>
        </w:rPr>
        <w:t xml:space="preserve">плоскостные изображения предметов, относящиеся к той или иной профессии, </w:t>
      </w:r>
      <w:r w:rsidR="00E67785" w:rsidRPr="008A63AC">
        <w:rPr>
          <w:color w:val="000000"/>
          <w:sz w:val="28"/>
          <w:szCs w:val="28"/>
        </w:rPr>
        <w:t>игра-</w:t>
      </w:r>
      <w:proofErr w:type="spellStart"/>
      <w:proofErr w:type="gramStart"/>
      <w:r w:rsidR="00E67785" w:rsidRPr="008A63AC">
        <w:rPr>
          <w:color w:val="000000"/>
          <w:sz w:val="28"/>
          <w:szCs w:val="28"/>
        </w:rPr>
        <w:t>ходилка</w:t>
      </w:r>
      <w:proofErr w:type="spellEnd"/>
      <w:r w:rsidR="00E67785" w:rsidRPr="008A63AC">
        <w:rPr>
          <w:color w:val="000000"/>
          <w:sz w:val="28"/>
          <w:szCs w:val="28"/>
        </w:rPr>
        <w:t>:«</w:t>
      </w:r>
      <w:proofErr w:type="gramEnd"/>
      <w:r w:rsidR="00E67785" w:rsidRPr="008A63AC">
        <w:rPr>
          <w:color w:val="000000"/>
          <w:sz w:val="28"/>
          <w:szCs w:val="28"/>
        </w:rPr>
        <w:t xml:space="preserve"> Пожарная команда», «</w:t>
      </w:r>
      <w:proofErr w:type="spellStart"/>
      <w:r w:rsidR="00E67785" w:rsidRPr="008A63AC">
        <w:rPr>
          <w:color w:val="000000"/>
          <w:sz w:val="28"/>
          <w:szCs w:val="28"/>
        </w:rPr>
        <w:t>Космогонки</w:t>
      </w:r>
      <w:proofErr w:type="spellEnd"/>
      <w:r w:rsidR="00E67785" w:rsidRPr="008A63AC">
        <w:rPr>
          <w:color w:val="000000"/>
          <w:sz w:val="28"/>
          <w:szCs w:val="28"/>
        </w:rPr>
        <w:t>»</w:t>
      </w:r>
      <w:r w:rsidRPr="008A63AC">
        <w:rPr>
          <w:color w:val="000000"/>
          <w:sz w:val="28"/>
          <w:szCs w:val="28"/>
        </w:rPr>
        <w:t xml:space="preserve">. Картинки и </w:t>
      </w:r>
      <w:r w:rsidR="00E67785" w:rsidRPr="008A63AC">
        <w:rPr>
          <w:color w:val="000000"/>
          <w:sz w:val="28"/>
          <w:szCs w:val="28"/>
        </w:rPr>
        <w:t>шаблоны</w:t>
      </w:r>
      <w:r w:rsidRPr="008A63AC">
        <w:rPr>
          <w:color w:val="000000"/>
          <w:sz w:val="28"/>
          <w:szCs w:val="28"/>
        </w:rPr>
        <w:t xml:space="preserve"> взяты из </w:t>
      </w:r>
      <w:r w:rsidR="00E67785" w:rsidRPr="008A63AC">
        <w:rPr>
          <w:color w:val="000000"/>
          <w:sz w:val="28"/>
          <w:szCs w:val="28"/>
        </w:rPr>
        <w:t>детских журналов</w:t>
      </w:r>
      <w:r w:rsidRPr="008A63AC">
        <w:rPr>
          <w:color w:val="000000"/>
          <w:sz w:val="28"/>
          <w:szCs w:val="28"/>
        </w:rPr>
        <w:t>.</w:t>
      </w:r>
    </w:p>
    <w:p w:rsidR="00DF3100" w:rsidRDefault="00DF3100" w:rsidP="00E20A82">
      <w:pPr>
        <w:pStyle w:val="a3"/>
        <w:shd w:val="clear" w:color="auto" w:fill="FFFFFF"/>
        <w:contextualSpacing/>
        <w:jc w:val="both"/>
        <w:rPr>
          <w:b/>
          <w:bCs/>
          <w:color w:val="000000"/>
          <w:sz w:val="28"/>
          <w:szCs w:val="28"/>
        </w:rPr>
      </w:pPr>
    </w:p>
    <w:p w:rsidR="001B5C8C" w:rsidRPr="008A63AC" w:rsidRDefault="001B5C8C" w:rsidP="00E20A82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8A63AC">
        <w:rPr>
          <w:b/>
          <w:bCs/>
          <w:color w:val="000000"/>
          <w:sz w:val="28"/>
          <w:szCs w:val="28"/>
        </w:rPr>
        <w:t>Пояснительная записка:</w:t>
      </w:r>
      <w:r w:rsidR="008A63AC" w:rsidRPr="008A63AC">
        <w:rPr>
          <w:color w:val="000000"/>
          <w:sz w:val="28"/>
          <w:szCs w:val="28"/>
        </w:rPr>
        <w:t xml:space="preserve"> </w:t>
      </w:r>
      <w:r w:rsidRPr="008A63AC">
        <w:rPr>
          <w:color w:val="000000"/>
          <w:sz w:val="28"/>
          <w:szCs w:val="28"/>
        </w:rPr>
        <w:t>Данный</w:t>
      </w:r>
      <w:r w:rsidR="00E67785" w:rsidRPr="008A63AC">
        <w:rPr>
          <w:color w:val="000000"/>
          <w:sz w:val="28"/>
          <w:szCs w:val="28"/>
        </w:rPr>
        <w:t xml:space="preserve"> </w:t>
      </w:r>
      <w:proofErr w:type="spellStart"/>
      <w:r w:rsidR="00E67785" w:rsidRPr="008A63AC">
        <w:rPr>
          <w:color w:val="000000"/>
          <w:sz w:val="28"/>
          <w:szCs w:val="28"/>
        </w:rPr>
        <w:t>лэпбук</w:t>
      </w:r>
      <w:proofErr w:type="spellEnd"/>
      <w:r w:rsidR="00E67785" w:rsidRPr="008A63AC">
        <w:rPr>
          <w:color w:val="000000"/>
          <w:sz w:val="28"/>
          <w:szCs w:val="28"/>
        </w:rPr>
        <w:t xml:space="preserve"> предназначен для </w:t>
      </w:r>
      <w:proofErr w:type="gramStart"/>
      <w:r w:rsidR="00E67785" w:rsidRPr="008A63AC">
        <w:rPr>
          <w:color w:val="000000"/>
          <w:sz w:val="28"/>
          <w:szCs w:val="28"/>
        </w:rPr>
        <w:t xml:space="preserve">детей </w:t>
      </w:r>
      <w:r w:rsidRPr="008A63AC">
        <w:rPr>
          <w:color w:val="000000"/>
          <w:sz w:val="28"/>
          <w:szCs w:val="28"/>
        </w:rPr>
        <w:t xml:space="preserve"> дошкольного</w:t>
      </w:r>
      <w:proofErr w:type="gramEnd"/>
      <w:r w:rsidRPr="008A63AC">
        <w:rPr>
          <w:color w:val="000000"/>
          <w:sz w:val="28"/>
          <w:szCs w:val="28"/>
        </w:rPr>
        <w:t xml:space="preserve"> возраста и является развивающим средством обучения.</w:t>
      </w:r>
      <w:r w:rsidRPr="008A63AC">
        <w:rPr>
          <w:color w:val="111111"/>
          <w:sz w:val="28"/>
          <w:szCs w:val="28"/>
        </w:rPr>
        <w:t> </w:t>
      </w:r>
      <w:r w:rsidRPr="008A63AC">
        <w:rPr>
          <w:color w:val="000000"/>
          <w:sz w:val="28"/>
          <w:szCs w:val="28"/>
        </w:rPr>
        <w:t>Пособие </w:t>
      </w:r>
      <w:proofErr w:type="spellStart"/>
      <w:r w:rsidRPr="008A63AC">
        <w:rPr>
          <w:color w:val="000000"/>
          <w:sz w:val="28"/>
          <w:szCs w:val="28"/>
        </w:rPr>
        <w:t>лэпбук</w:t>
      </w:r>
      <w:proofErr w:type="spellEnd"/>
      <w:r w:rsidRPr="008A63AC">
        <w:rPr>
          <w:color w:val="000000"/>
          <w:sz w:val="28"/>
          <w:szCs w:val="28"/>
        </w:rPr>
        <w:t> «</w:t>
      </w:r>
      <w:r w:rsidR="00E67785" w:rsidRPr="008A63AC">
        <w:rPr>
          <w:color w:val="000000"/>
          <w:sz w:val="28"/>
          <w:szCs w:val="28"/>
        </w:rPr>
        <w:t>Город Профессий</w:t>
      </w:r>
      <w:r w:rsidRPr="008A63AC">
        <w:rPr>
          <w:color w:val="000000"/>
          <w:sz w:val="28"/>
          <w:szCs w:val="28"/>
        </w:rPr>
        <w:t>» может быть использовано для организации совместной работы педагога и детей, родителей и детей, а так же для самостоятельной коллективной деятельности детей и самостоятельной индивидуальной деятельности ребёнка</w:t>
      </w:r>
      <w:r w:rsidR="00E67785" w:rsidRPr="008A63AC">
        <w:rPr>
          <w:color w:val="000000"/>
          <w:sz w:val="28"/>
          <w:szCs w:val="28"/>
        </w:rPr>
        <w:t>.</w:t>
      </w:r>
    </w:p>
    <w:p w:rsidR="008A63AC" w:rsidRPr="008A63AC" w:rsidRDefault="008A63AC" w:rsidP="008A63AC">
      <w:pPr>
        <w:contextualSpacing/>
        <w:rPr>
          <w:rFonts w:ascii="Times New Roman" w:hAnsi="Times New Roman" w:cs="Times New Roman"/>
          <w:sz w:val="28"/>
        </w:rPr>
      </w:pPr>
      <w:r w:rsidRPr="008A63AC">
        <w:rPr>
          <w:rFonts w:ascii="Times New Roman" w:hAnsi="Times New Roman" w:cs="Times New Roman"/>
          <w:b/>
          <w:sz w:val="28"/>
        </w:rPr>
        <w:t>Цель</w:t>
      </w:r>
      <w:r w:rsidRPr="008A63AC">
        <w:rPr>
          <w:rFonts w:ascii="Times New Roman" w:hAnsi="Times New Roman" w:cs="Times New Roman"/>
          <w:sz w:val="28"/>
        </w:rPr>
        <w:t>: обобщение представлений детей о профессиях, орудиях труда и трудовых действиях.</w:t>
      </w:r>
    </w:p>
    <w:p w:rsidR="008A63AC" w:rsidRPr="008A63AC" w:rsidRDefault="008A63AC" w:rsidP="008A63AC">
      <w:pPr>
        <w:contextualSpacing/>
        <w:rPr>
          <w:rFonts w:ascii="Times New Roman" w:hAnsi="Times New Roman" w:cs="Times New Roman"/>
          <w:b/>
          <w:sz w:val="28"/>
        </w:rPr>
      </w:pPr>
      <w:r w:rsidRPr="008A63AC">
        <w:rPr>
          <w:rFonts w:ascii="Times New Roman" w:hAnsi="Times New Roman" w:cs="Times New Roman"/>
          <w:b/>
          <w:sz w:val="28"/>
        </w:rPr>
        <w:t>Задачи:</w:t>
      </w:r>
    </w:p>
    <w:p w:rsidR="008A63AC" w:rsidRPr="008A63AC" w:rsidRDefault="008A63AC" w:rsidP="008A63AC">
      <w:pPr>
        <w:contextualSpacing/>
        <w:rPr>
          <w:rFonts w:ascii="Times New Roman" w:hAnsi="Times New Roman" w:cs="Times New Roman"/>
          <w:sz w:val="28"/>
        </w:rPr>
      </w:pPr>
      <w:r w:rsidRPr="008A63AC">
        <w:rPr>
          <w:rFonts w:ascii="Times New Roman" w:hAnsi="Times New Roman" w:cs="Times New Roman"/>
          <w:sz w:val="28"/>
        </w:rPr>
        <w:t> - помочь понять детям важность каждой профессии;</w:t>
      </w:r>
    </w:p>
    <w:p w:rsidR="008A63AC" w:rsidRPr="008A63AC" w:rsidRDefault="008A63AC" w:rsidP="008A63AC">
      <w:pPr>
        <w:contextualSpacing/>
        <w:rPr>
          <w:rFonts w:ascii="Times New Roman" w:hAnsi="Times New Roman" w:cs="Times New Roman"/>
          <w:sz w:val="28"/>
        </w:rPr>
      </w:pPr>
      <w:r w:rsidRPr="008A63AC">
        <w:rPr>
          <w:rFonts w:ascii="Times New Roman" w:hAnsi="Times New Roman" w:cs="Times New Roman"/>
          <w:sz w:val="28"/>
        </w:rPr>
        <w:t> - формировать правильное отношение к труду;</w:t>
      </w:r>
    </w:p>
    <w:p w:rsidR="008A63AC" w:rsidRPr="008A63AC" w:rsidRDefault="008A63AC" w:rsidP="008A63AC">
      <w:pPr>
        <w:contextualSpacing/>
        <w:rPr>
          <w:rFonts w:ascii="Times New Roman" w:hAnsi="Times New Roman" w:cs="Times New Roman"/>
          <w:sz w:val="28"/>
        </w:rPr>
      </w:pPr>
      <w:r w:rsidRPr="008A63AC">
        <w:rPr>
          <w:rFonts w:ascii="Times New Roman" w:hAnsi="Times New Roman" w:cs="Times New Roman"/>
          <w:sz w:val="28"/>
        </w:rPr>
        <w:t> - развивать интерес к различным профессиям;</w:t>
      </w:r>
    </w:p>
    <w:p w:rsidR="008A63AC" w:rsidRPr="008A63AC" w:rsidRDefault="008A63AC" w:rsidP="008A63AC">
      <w:pPr>
        <w:contextualSpacing/>
        <w:rPr>
          <w:rFonts w:ascii="Times New Roman" w:hAnsi="Times New Roman" w:cs="Times New Roman"/>
          <w:sz w:val="28"/>
        </w:rPr>
      </w:pPr>
      <w:r w:rsidRPr="008A63AC">
        <w:rPr>
          <w:rFonts w:ascii="Times New Roman" w:hAnsi="Times New Roman" w:cs="Times New Roman"/>
          <w:sz w:val="28"/>
        </w:rPr>
        <w:t> - развивать речь, мышление, воображение, память;</w:t>
      </w:r>
    </w:p>
    <w:p w:rsidR="008A63AC" w:rsidRPr="008A63AC" w:rsidRDefault="008A63AC" w:rsidP="008A63AC">
      <w:pPr>
        <w:contextualSpacing/>
        <w:rPr>
          <w:rFonts w:ascii="Times New Roman" w:hAnsi="Times New Roman" w:cs="Times New Roman"/>
          <w:sz w:val="28"/>
        </w:rPr>
      </w:pPr>
      <w:r w:rsidRPr="008A63AC">
        <w:rPr>
          <w:rFonts w:ascii="Times New Roman" w:hAnsi="Times New Roman" w:cs="Times New Roman"/>
          <w:sz w:val="28"/>
        </w:rPr>
        <w:t> - развивать познавательные и творческие способности детей;</w:t>
      </w:r>
    </w:p>
    <w:p w:rsidR="008A63AC" w:rsidRPr="008A63AC" w:rsidRDefault="008A63AC" w:rsidP="008A63AC">
      <w:pPr>
        <w:contextualSpacing/>
        <w:rPr>
          <w:rFonts w:ascii="Times New Roman" w:hAnsi="Times New Roman" w:cs="Times New Roman"/>
          <w:sz w:val="28"/>
        </w:rPr>
      </w:pPr>
      <w:r w:rsidRPr="008A63AC">
        <w:rPr>
          <w:rFonts w:ascii="Times New Roman" w:hAnsi="Times New Roman" w:cs="Times New Roman"/>
          <w:sz w:val="28"/>
        </w:rPr>
        <w:t> - развивать мелкую моторику рук;</w:t>
      </w:r>
    </w:p>
    <w:p w:rsidR="008A63AC" w:rsidRPr="00E20A82" w:rsidRDefault="008A63AC" w:rsidP="008A63AC">
      <w:pPr>
        <w:contextualSpacing/>
        <w:rPr>
          <w:rFonts w:ascii="Times New Roman" w:hAnsi="Times New Roman" w:cs="Times New Roman"/>
          <w:sz w:val="28"/>
        </w:rPr>
      </w:pPr>
      <w:r w:rsidRPr="008A63AC">
        <w:rPr>
          <w:rFonts w:ascii="Times New Roman" w:hAnsi="Times New Roman" w:cs="Times New Roman"/>
          <w:sz w:val="28"/>
        </w:rPr>
        <w:t> - развивать коммуникативные качества;</w:t>
      </w:r>
    </w:p>
    <w:p w:rsidR="008A63AC" w:rsidRPr="008A63AC" w:rsidRDefault="008A63AC" w:rsidP="008A63AC">
      <w:pPr>
        <w:contextualSpacing/>
        <w:rPr>
          <w:rFonts w:ascii="Times New Roman" w:hAnsi="Times New Roman" w:cs="Times New Roman"/>
          <w:sz w:val="28"/>
        </w:rPr>
      </w:pPr>
      <w:r w:rsidRPr="008A63AC">
        <w:rPr>
          <w:rFonts w:ascii="Times New Roman" w:hAnsi="Times New Roman" w:cs="Times New Roman"/>
          <w:sz w:val="28"/>
        </w:rPr>
        <w:t>- воспитывать уважение к труду взрослых;</w:t>
      </w:r>
    </w:p>
    <w:p w:rsidR="008A63AC" w:rsidRPr="008A63AC" w:rsidRDefault="008A63AC" w:rsidP="008A63AC">
      <w:pPr>
        <w:contextualSpacing/>
        <w:rPr>
          <w:rFonts w:ascii="Times New Roman" w:hAnsi="Times New Roman" w:cs="Times New Roman"/>
          <w:sz w:val="28"/>
        </w:rPr>
      </w:pPr>
      <w:r w:rsidRPr="008A63AC">
        <w:rPr>
          <w:rFonts w:ascii="Times New Roman" w:hAnsi="Times New Roman" w:cs="Times New Roman"/>
          <w:sz w:val="28"/>
        </w:rPr>
        <w:t> - воспитывать навыки сотрудничества,  самостоятельность.</w:t>
      </w:r>
    </w:p>
    <w:p w:rsidR="00E67785" w:rsidRPr="008A63AC" w:rsidRDefault="00E67785" w:rsidP="00E67785">
      <w:pPr>
        <w:pStyle w:val="a3"/>
        <w:shd w:val="clear" w:color="auto" w:fill="FFFFFF"/>
        <w:contextualSpacing/>
        <w:rPr>
          <w:b/>
          <w:color w:val="000000"/>
          <w:sz w:val="28"/>
          <w:szCs w:val="21"/>
        </w:rPr>
      </w:pPr>
      <w:r w:rsidRPr="008A63AC">
        <w:rPr>
          <w:b/>
          <w:color w:val="000000"/>
          <w:sz w:val="28"/>
          <w:szCs w:val="21"/>
        </w:rPr>
        <w:t>Игровое действие:</w:t>
      </w:r>
      <w:r w:rsidR="008A63AC" w:rsidRPr="008A63AC">
        <w:rPr>
          <w:b/>
          <w:color w:val="000000"/>
          <w:sz w:val="28"/>
          <w:szCs w:val="21"/>
        </w:rPr>
        <w:t xml:space="preserve"> </w:t>
      </w:r>
      <w:r w:rsidRPr="008A63AC">
        <w:rPr>
          <w:color w:val="000000"/>
          <w:sz w:val="28"/>
          <w:szCs w:val="21"/>
        </w:rPr>
        <w:t xml:space="preserve">Педагог рассказывает детям о том, что куклы собираются на работу, каждый </w:t>
      </w:r>
      <w:r w:rsidR="00A94446" w:rsidRPr="008A63AC">
        <w:rPr>
          <w:color w:val="000000"/>
          <w:sz w:val="28"/>
          <w:szCs w:val="21"/>
        </w:rPr>
        <w:t>должен одеться в рабочий костюм и взять свои инструменты.</w:t>
      </w:r>
      <w:r w:rsidRPr="008A63AC">
        <w:rPr>
          <w:color w:val="000000"/>
          <w:sz w:val="28"/>
          <w:szCs w:val="21"/>
        </w:rPr>
        <w:t xml:space="preserve"> Воспитатель читает загадки, дети должны догадаться и одеть куклу в соответствующий костюм. Дети подбирают одежду и называют соответствующую профессию.</w:t>
      </w:r>
    </w:p>
    <w:p w:rsidR="001C2FCD" w:rsidRDefault="00E67785" w:rsidP="008A63AC">
      <w:pPr>
        <w:pStyle w:val="a3"/>
        <w:shd w:val="clear" w:color="auto" w:fill="FFFFFF"/>
        <w:rPr>
          <w:color w:val="000000"/>
          <w:sz w:val="28"/>
          <w:szCs w:val="21"/>
        </w:rPr>
      </w:pPr>
      <w:r w:rsidRPr="008A63AC">
        <w:rPr>
          <w:color w:val="000000"/>
          <w:sz w:val="28"/>
          <w:szCs w:val="21"/>
        </w:rPr>
        <w:t>Затем взрослый просит детей закрыть глаза, путает предметы одежды. Дети исправляют ошибки. Игра повторяется несколько раз.</w:t>
      </w:r>
    </w:p>
    <w:p w:rsidR="00E20A82" w:rsidRDefault="00E20A82" w:rsidP="008A63AC">
      <w:pPr>
        <w:pStyle w:val="a3"/>
        <w:shd w:val="clear" w:color="auto" w:fill="FFFFFF"/>
        <w:rPr>
          <w:color w:val="000000"/>
          <w:sz w:val="28"/>
          <w:szCs w:val="21"/>
        </w:rPr>
      </w:pPr>
    </w:p>
    <w:p w:rsidR="00E20A82" w:rsidRDefault="00E20A82" w:rsidP="008A63AC">
      <w:pPr>
        <w:pStyle w:val="a3"/>
        <w:shd w:val="clear" w:color="auto" w:fill="FFFFFF"/>
        <w:rPr>
          <w:color w:val="000000"/>
          <w:sz w:val="28"/>
          <w:szCs w:val="21"/>
        </w:rPr>
      </w:pPr>
      <w:bookmarkStart w:id="0" w:name="_GoBack"/>
      <w:r>
        <w:rPr>
          <w:noProof/>
          <w:color w:val="000000"/>
          <w:sz w:val="28"/>
          <w:szCs w:val="21"/>
        </w:rPr>
        <w:drawing>
          <wp:inline distT="0" distB="0" distL="0" distR="0">
            <wp:extent cx="9436293" cy="5506496"/>
            <wp:effectExtent l="19050" t="0" r="0" b="0"/>
            <wp:docPr id="2" name="Рисунок 2" descr="C:\Users\САД\Desktop\Лэпбук Город профессий\20240320_105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\Desktop\Лэпбук Город профессий\20240320_10510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826" cy="551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20A82" w:rsidRDefault="00E20A82" w:rsidP="008A63AC">
      <w:pPr>
        <w:pStyle w:val="a3"/>
        <w:shd w:val="clear" w:color="auto" w:fill="FFFFFF"/>
        <w:rPr>
          <w:color w:val="000000"/>
          <w:sz w:val="28"/>
          <w:szCs w:val="21"/>
        </w:rPr>
      </w:pPr>
      <w:r>
        <w:rPr>
          <w:noProof/>
          <w:color w:val="000000"/>
          <w:sz w:val="28"/>
          <w:szCs w:val="21"/>
        </w:rPr>
        <w:lastRenderedPageBreak/>
        <w:drawing>
          <wp:inline distT="0" distB="0" distL="0" distR="0">
            <wp:extent cx="9249229" cy="6229978"/>
            <wp:effectExtent l="19050" t="0" r="9071" b="0"/>
            <wp:docPr id="3" name="Рисунок 3" descr="C:\Users\САД\Desktop\Лэпбук Город профессий\20240320_105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\Desktop\Лэпбук Город профессий\20240320_10513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31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A82" w:rsidRDefault="00E20A82" w:rsidP="008A63AC">
      <w:pPr>
        <w:pStyle w:val="a3"/>
        <w:shd w:val="clear" w:color="auto" w:fill="FFFFFF"/>
        <w:rPr>
          <w:color w:val="000000"/>
          <w:sz w:val="28"/>
          <w:szCs w:val="21"/>
        </w:rPr>
      </w:pPr>
      <w:r>
        <w:rPr>
          <w:noProof/>
          <w:color w:val="000000"/>
          <w:sz w:val="28"/>
          <w:szCs w:val="21"/>
        </w:rPr>
        <w:lastRenderedPageBreak/>
        <w:drawing>
          <wp:inline distT="0" distB="0" distL="0" distR="0">
            <wp:extent cx="9242505" cy="5345723"/>
            <wp:effectExtent l="19050" t="0" r="0" b="0"/>
            <wp:docPr id="4" name="Рисунок 4" descr="C:\Users\САД\Desktop\Лэпбук Город профессий\20240320_105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\Desktop\Лэпбук Город профессий\20240320_10514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351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A82" w:rsidRDefault="00E20A82" w:rsidP="008A63AC">
      <w:pPr>
        <w:pStyle w:val="a3"/>
        <w:shd w:val="clear" w:color="auto" w:fill="FFFFFF"/>
        <w:rPr>
          <w:color w:val="000000"/>
          <w:sz w:val="28"/>
          <w:szCs w:val="21"/>
        </w:rPr>
      </w:pPr>
    </w:p>
    <w:p w:rsidR="00E20A82" w:rsidRDefault="00E20A82" w:rsidP="008A63AC">
      <w:pPr>
        <w:pStyle w:val="a3"/>
        <w:shd w:val="clear" w:color="auto" w:fill="FFFFFF"/>
        <w:rPr>
          <w:color w:val="000000"/>
          <w:sz w:val="28"/>
          <w:szCs w:val="21"/>
        </w:rPr>
      </w:pPr>
      <w:r>
        <w:rPr>
          <w:noProof/>
          <w:color w:val="000000"/>
          <w:sz w:val="28"/>
          <w:szCs w:val="21"/>
        </w:rPr>
        <w:lastRenderedPageBreak/>
        <w:drawing>
          <wp:inline distT="0" distB="0" distL="0" distR="0">
            <wp:extent cx="9245772" cy="6039059"/>
            <wp:effectExtent l="19050" t="0" r="0" b="0"/>
            <wp:docPr id="5" name="Рисунок 5" descr="C:\Users\САД\Desktop\Лэпбук Город профессий\20240320_105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Д\Desktop\Лэпбук Город профессий\20240320_10515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4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A82" w:rsidRDefault="00E20A82" w:rsidP="008A63AC">
      <w:pPr>
        <w:pStyle w:val="a3"/>
        <w:shd w:val="clear" w:color="auto" w:fill="FFFFFF"/>
        <w:rPr>
          <w:color w:val="000000"/>
          <w:sz w:val="28"/>
          <w:szCs w:val="21"/>
        </w:rPr>
      </w:pPr>
      <w:r>
        <w:rPr>
          <w:noProof/>
          <w:color w:val="000000"/>
          <w:sz w:val="28"/>
          <w:szCs w:val="21"/>
        </w:rPr>
        <w:lastRenderedPageBreak/>
        <w:drawing>
          <wp:inline distT="0" distB="0" distL="0" distR="0">
            <wp:extent cx="9249229" cy="5225142"/>
            <wp:effectExtent l="19050" t="0" r="9071" b="0"/>
            <wp:docPr id="6" name="Рисунок 6" descr="C:\Users\САД\Desktop\Лэпбук Город профессий\20240320_105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Д\Desktop\Лэпбук Город профессий\20240320_10520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2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A82" w:rsidRDefault="00E20A82" w:rsidP="008A63AC">
      <w:pPr>
        <w:pStyle w:val="a3"/>
        <w:shd w:val="clear" w:color="auto" w:fill="FFFFFF"/>
        <w:rPr>
          <w:color w:val="000000"/>
          <w:sz w:val="28"/>
          <w:szCs w:val="21"/>
        </w:rPr>
      </w:pPr>
    </w:p>
    <w:p w:rsidR="00E20A82" w:rsidRDefault="00E20A82" w:rsidP="008A63AC">
      <w:pPr>
        <w:pStyle w:val="a3"/>
        <w:shd w:val="clear" w:color="auto" w:fill="FFFFFF"/>
        <w:rPr>
          <w:color w:val="000000"/>
          <w:sz w:val="28"/>
          <w:szCs w:val="21"/>
        </w:rPr>
      </w:pPr>
      <w:r>
        <w:rPr>
          <w:noProof/>
          <w:color w:val="000000"/>
          <w:sz w:val="28"/>
          <w:szCs w:val="21"/>
        </w:rPr>
        <w:lastRenderedPageBreak/>
        <w:drawing>
          <wp:inline distT="0" distB="0" distL="0" distR="0">
            <wp:extent cx="9245119" cy="5627077"/>
            <wp:effectExtent l="19050" t="0" r="0" b="0"/>
            <wp:docPr id="7" name="Рисунок 7" descr="C:\Users\САД\Desktop\Лэпбук Город профессий\20240320_105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АД\Desktop\Лэпбук Город профессий\20240320_10522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3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A82" w:rsidRDefault="00E20A82" w:rsidP="008A63AC">
      <w:pPr>
        <w:pStyle w:val="a3"/>
        <w:shd w:val="clear" w:color="auto" w:fill="FFFFFF"/>
        <w:rPr>
          <w:color w:val="000000"/>
          <w:sz w:val="28"/>
          <w:szCs w:val="21"/>
        </w:rPr>
      </w:pPr>
      <w:r>
        <w:rPr>
          <w:noProof/>
          <w:color w:val="000000"/>
          <w:sz w:val="28"/>
          <w:szCs w:val="21"/>
        </w:rPr>
        <w:lastRenderedPageBreak/>
        <w:drawing>
          <wp:inline distT="0" distB="0" distL="0" distR="0">
            <wp:extent cx="9251950" cy="5211650"/>
            <wp:effectExtent l="19050" t="0" r="6350" b="0"/>
            <wp:docPr id="8" name="Рисунок 8" descr="C:\Users\САД\Desktop\Лэпбук Город профессий\20240320_105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АД\Desktop\Лэпбук Город профессий\20240320_10524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1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A82" w:rsidRDefault="00E20A82" w:rsidP="008A63AC">
      <w:pPr>
        <w:pStyle w:val="a3"/>
        <w:shd w:val="clear" w:color="auto" w:fill="FFFFFF"/>
        <w:rPr>
          <w:color w:val="000000"/>
          <w:sz w:val="28"/>
          <w:szCs w:val="21"/>
        </w:rPr>
      </w:pPr>
    </w:p>
    <w:p w:rsidR="00E20A82" w:rsidRDefault="00E20A82" w:rsidP="008A63AC">
      <w:pPr>
        <w:pStyle w:val="a3"/>
        <w:shd w:val="clear" w:color="auto" w:fill="FFFFFF"/>
        <w:rPr>
          <w:color w:val="000000"/>
          <w:sz w:val="28"/>
          <w:szCs w:val="21"/>
        </w:rPr>
      </w:pPr>
      <w:r>
        <w:rPr>
          <w:noProof/>
          <w:color w:val="000000"/>
          <w:sz w:val="28"/>
          <w:szCs w:val="21"/>
        </w:rPr>
        <w:lastRenderedPageBreak/>
        <w:drawing>
          <wp:inline distT="0" distB="0" distL="0" distR="0">
            <wp:extent cx="9249229" cy="5848140"/>
            <wp:effectExtent l="19050" t="0" r="9071" b="0"/>
            <wp:docPr id="9" name="Рисунок 9" descr="C:\Users\САД\Desktop\Лэпбук Город профессий\20240320_105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АД\Desktop\Лэпбук Город профессий\20240320_10542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8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A82" w:rsidRDefault="00E20A82" w:rsidP="008A63AC">
      <w:pPr>
        <w:pStyle w:val="a3"/>
        <w:shd w:val="clear" w:color="auto" w:fill="FFFFFF"/>
        <w:rPr>
          <w:color w:val="000000"/>
          <w:sz w:val="28"/>
          <w:szCs w:val="21"/>
        </w:rPr>
      </w:pPr>
      <w:r>
        <w:rPr>
          <w:noProof/>
          <w:color w:val="000000"/>
          <w:sz w:val="28"/>
          <w:szCs w:val="21"/>
        </w:rPr>
        <w:lastRenderedPageBreak/>
        <w:drawing>
          <wp:inline distT="0" distB="0" distL="0" distR="0">
            <wp:extent cx="9251950" cy="6133751"/>
            <wp:effectExtent l="19050" t="0" r="6350" b="0"/>
            <wp:docPr id="10" name="Рисунок 10" descr="C:\Users\САД\Desktop\Лэпбук Город профессий\20240320_105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АД\Desktop\Лэпбук Город профессий\20240320_10543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3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A82" w:rsidRDefault="00E20A82" w:rsidP="008A63AC">
      <w:pPr>
        <w:pStyle w:val="a3"/>
        <w:shd w:val="clear" w:color="auto" w:fill="FFFFFF"/>
        <w:rPr>
          <w:color w:val="000000"/>
          <w:sz w:val="28"/>
          <w:szCs w:val="21"/>
        </w:rPr>
      </w:pPr>
      <w:r>
        <w:rPr>
          <w:noProof/>
          <w:color w:val="000000"/>
          <w:sz w:val="28"/>
          <w:szCs w:val="21"/>
        </w:rPr>
        <w:lastRenderedPageBreak/>
        <w:drawing>
          <wp:inline distT="0" distB="0" distL="0" distR="0">
            <wp:extent cx="9249229" cy="4391129"/>
            <wp:effectExtent l="19050" t="0" r="9071" b="0"/>
            <wp:docPr id="11" name="Рисунок 11" descr="C:\Users\САД\Desktop\Лэпбук Город профессий\20240320_105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АД\Desktop\Лэпбук Город профессий\20240320_10552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92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A82" w:rsidRDefault="00E20A82" w:rsidP="00E20A82"/>
    <w:p w:rsidR="00E20A82" w:rsidRPr="008A63AC" w:rsidRDefault="00E20A82" w:rsidP="00E20A82">
      <w:pPr>
        <w:rPr>
          <w:rFonts w:ascii="Times New Roman" w:hAnsi="Times New Roman" w:cs="Times New Roman"/>
          <w:sz w:val="28"/>
        </w:rPr>
      </w:pPr>
      <w:r w:rsidRPr="008A63AC">
        <w:rPr>
          <w:rFonts w:ascii="Times New Roman" w:hAnsi="Times New Roman" w:cs="Times New Roman"/>
          <w:b/>
          <w:sz w:val="28"/>
        </w:rPr>
        <w:t> Ожидаемый результат</w:t>
      </w:r>
      <w:r w:rsidRPr="008A63AC">
        <w:rPr>
          <w:rFonts w:ascii="Times New Roman" w:hAnsi="Times New Roman" w:cs="Times New Roman"/>
          <w:sz w:val="28"/>
        </w:rPr>
        <w:t>: дети познакомились с  профессиями, расширили знания  и представления о знакомых профессиях, орудиях труда.</w:t>
      </w:r>
    </w:p>
    <w:p w:rsidR="00E20A82" w:rsidRPr="00E20A82" w:rsidRDefault="00E20A82" w:rsidP="00E20A82"/>
    <w:sectPr w:rsidR="00E20A82" w:rsidRPr="00E20A82" w:rsidSect="00E20A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B5C8C"/>
    <w:rsid w:val="001B5C8C"/>
    <w:rsid w:val="001C2FCD"/>
    <w:rsid w:val="005D1915"/>
    <w:rsid w:val="006B6F4F"/>
    <w:rsid w:val="008A63AC"/>
    <w:rsid w:val="008E63ED"/>
    <w:rsid w:val="00A94446"/>
    <w:rsid w:val="00B91B11"/>
    <w:rsid w:val="00CF594A"/>
    <w:rsid w:val="00D70409"/>
    <w:rsid w:val="00DF3100"/>
    <w:rsid w:val="00E20A82"/>
    <w:rsid w:val="00E67785"/>
    <w:rsid w:val="00F1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D5F2C-7087-4017-8E51-45C6397F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B5C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C8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A6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1</cp:lastModifiedBy>
  <cp:revision>9</cp:revision>
  <dcterms:created xsi:type="dcterms:W3CDTF">2024-03-18T08:19:00Z</dcterms:created>
  <dcterms:modified xsi:type="dcterms:W3CDTF">2024-04-04T11:19:00Z</dcterms:modified>
</cp:coreProperties>
</file>