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A4E" w:rsidRDefault="00157A4E" w:rsidP="00AB11C0">
      <w:pPr>
        <w:shd w:val="clear" w:color="auto" w:fill="FFFFFF"/>
        <w:spacing w:after="0" w:line="39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B11C0" w:rsidRDefault="00AB11C0" w:rsidP="00AB11C0">
      <w:pPr>
        <w:shd w:val="clear" w:color="auto" w:fill="FFFFFF"/>
        <w:spacing w:after="0" w:line="39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Лист заданий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7"/>
        <w:gridCol w:w="4618"/>
      </w:tblGrid>
      <w:tr w:rsidR="00AB11C0" w:rsidRPr="00157A4E" w:rsidTr="00AB11C0">
        <w:tc>
          <w:tcPr>
            <w:tcW w:w="4785" w:type="dxa"/>
          </w:tcPr>
          <w:p w:rsidR="00AB11C0" w:rsidRPr="00157A4E" w:rsidRDefault="00AB11C0" w:rsidP="00157A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A4E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2.</w:t>
            </w:r>
            <w:r w:rsidRPr="00157A4E">
              <w:rPr>
                <w:rFonts w:ascii="Times New Roman" w:hAnsi="Times New Roman" w:cs="Times New Roman"/>
                <w:sz w:val="28"/>
                <w:szCs w:val="28"/>
              </w:rPr>
              <w:t>Озаглавьте текст</w:t>
            </w:r>
            <w:r w:rsidRPr="00157A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B11C0" w:rsidRPr="00157A4E" w:rsidRDefault="00AB11C0" w:rsidP="00157A4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E">
              <w:rPr>
                <w:rFonts w:ascii="Times New Roman" w:hAnsi="Times New Roman" w:cs="Times New Roman"/>
                <w:sz w:val="28"/>
                <w:szCs w:val="28"/>
              </w:rPr>
              <w:t>Почему так можно так озаглавить?</w:t>
            </w:r>
          </w:p>
          <w:p w:rsidR="00AB11C0" w:rsidRPr="00157A4E" w:rsidRDefault="00AB11C0" w:rsidP="00157A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AB11C0" w:rsidRPr="00157A4E" w:rsidRDefault="00AB11C0" w:rsidP="00157A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11C0" w:rsidRPr="00157A4E" w:rsidTr="00AB11C0">
        <w:tc>
          <w:tcPr>
            <w:tcW w:w="4785" w:type="dxa"/>
          </w:tcPr>
          <w:p w:rsidR="00AB11C0" w:rsidRPr="00157A4E" w:rsidRDefault="00AB11C0" w:rsidP="00157A4E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7A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3. </w:t>
            </w:r>
          </w:p>
          <w:p w:rsidR="00AB11C0" w:rsidRPr="00157A4E" w:rsidRDefault="00AB11C0" w:rsidP="00157A4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E">
              <w:rPr>
                <w:rFonts w:ascii="Times New Roman" w:hAnsi="Times New Roman" w:cs="Times New Roman"/>
                <w:sz w:val="28"/>
                <w:szCs w:val="28"/>
              </w:rPr>
              <w:t xml:space="preserve"> Объясните, как Вы понимаете значение слова блокада? Однозначное или многозначное это слово?</w:t>
            </w:r>
          </w:p>
          <w:p w:rsidR="00AB11C0" w:rsidRPr="00157A4E" w:rsidRDefault="00AB11C0" w:rsidP="00157A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AB11C0" w:rsidRPr="00157A4E" w:rsidRDefault="00AB11C0" w:rsidP="00157A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11C0" w:rsidRPr="00157A4E" w:rsidTr="00AB11C0">
        <w:tc>
          <w:tcPr>
            <w:tcW w:w="4785" w:type="dxa"/>
          </w:tcPr>
          <w:p w:rsidR="00AB11C0" w:rsidRPr="00157A4E" w:rsidRDefault="00AB11C0" w:rsidP="00157A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A4E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4.</w:t>
            </w:r>
            <w:r w:rsidRPr="00157A4E">
              <w:rPr>
                <w:rFonts w:ascii="Times New Roman" w:hAnsi="Times New Roman" w:cs="Times New Roman"/>
                <w:sz w:val="28"/>
                <w:szCs w:val="28"/>
              </w:rPr>
              <w:t>Назовите тему и основную мысль текста</w:t>
            </w:r>
          </w:p>
        </w:tc>
        <w:tc>
          <w:tcPr>
            <w:tcW w:w="4786" w:type="dxa"/>
          </w:tcPr>
          <w:p w:rsidR="00AB11C0" w:rsidRPr="00157A4E" w:rsidRDefault="00AB11C0" w:rsidP="00157A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11C0" w:rsidRPr="00157A4E" w:rsidTr="00AB11C0">
        <w:tc>
          <w:tcPr>
            <w:tcW w:w="4785" w:type="dxa"/>
          </w:tcPr>
          <w:p w:rsidR="00AB11C0" w:rsidRPr="00157A4E" w:rsidRDefault="00AB11C0" w:rsidP="00157A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A4E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5</w:t>
            </w:r>
            <w:r w:rsidRPr="00157A4E">
              <w:rPr>
                <w:rFonts w:ascii="Times New Roman" w:hAnsi="Times New Roman" w:cs="Times New Roman"/>
                <w:sz w:val="28"/>
                <w:szCs w:val="28"/>
              </w:rPr>
              <w:t>.Найдите в тексте 2 предложения, в которых есть слова, отвечающие на один и то же вопрос, относящиеся к одному и тому же члену предложения.</w:t>
            </w:r>
          </w:p>
        </w:tc>
        <w:tc>
          <w:tcPr>
            <w:tcW w:w="4786" w:type="dxa"/>
          </w:tcPr>
          <w:p w:rsidR="00AB11C0" w:rsidRPr="00157A4E" w:rsidRDefault="00AB11C0" w:rsidP="00157A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11C0" w:rsidRPr="00157A4E" w:rsidTr="00AB11C0">
        <w:tc>
          <w:tcPr>
            <w:tcW w:w="4785" w:type="dxa"/>
          </w:tcPr>
          <w:p w:rsidR="00AB11C0" w:rsidRPr="00157A4E" w:rsidRDefault="00AB11C0" w:rsidP="00157A4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E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6.</w:t>
            </w:r>
            <w:r w:rsidRPr="00157A4E">
              <w:rPr>
                <w:rFonts w:ascii="Times New Roman" w:hAnsi="Times New Roman" w:cs="Times New Roman"/>
                <w:sz w:val="28"/>
                <w:szCs w:val="28"/>
              </w:rPr>
              <w:t>Внимательно прослушайте предложения и определите, какие предложения взяты из текста, а какие в этом тексте не встречались?</w:t>
            </w:r>
          </w:p>
          <w:p w:rsidR="00AB11C0" w:rsidRPr="00157A4E" w:rsidRDefault="00AB11C0" w:rsidP="00157A4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7A4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157A4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157A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сентября, в день начала блокады, произошла первая массированная бомбардировка города.</w:t>
            </w:r>
          </w:p>
          <w:p w:rsidR="00AB11C0" w:rsidRPr="00157A4E" w:rsidRDefault="00AB11C0" w:rsidP="00157A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A4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  <w:r w:rsidRPr="00157A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Вспыхнуло около 200 пожаров, один из них уничтожил </w:t>
            </w:r>
            <w:proofErr w:type="spellStart"/>
            <w:r w:rsidRPr="00157A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Бадаевские</w:t>
            </w:r>
            <w:proofErr w:type="spellEnd"/>
            <w:r w:rsidRPr="00157A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продовольственные склады.</w:t>
            </w:r>
          </w:p>
          <w:p w:rsidR="00AB11C0" w:rsidRPr="00157A4E" w:rsidRDefault="00AB11C0" w:rsidP="00157A4E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57A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Pr="00157A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)Грандиозное зарево было видно с самых отдаленных точек города. </w:t>
            </w:r>
          </w:p>
          <w:p w:rsidR="00AB11C0" w:rsidRPr="00157A4E" w:rsidRDefault="00AB11C0" w:rsidP="00157A4E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57A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4</w:t>
            </w:r>
            <w:r w:rsidRPr="00157A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)К моменту пожара на складах находилось 3 тысячи тонн муки и 2,5 тысячи тонн сахара. </w:t>
            </w:r>
          </w:p>
          <w:p w:rsidR="00AB11C0" w:rsidRPr="00157A4E" w:rsidRDefault="00AB11C0" w:rsidP="00157A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A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5)</w:t>
            </w:r>
            <w:r w:rsidRPr="00157A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суще</w:t>
            </w:r>
            <w:r w:rsidRPr="00157A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ствовавшим в сентябре нормам выдачи про</w:t>
            </w:r>
            <w:r w:rsidRPr="00157A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довольствия этих запасов для населения города хватило бы всего на 2—3 дня.</w:t>
            </w:r>
          </w:p>
          <w:p w:rsidR="00AB11C0" w:rsidRPr="00157A4E" w:rsidRDefault="00AB11C0" w:rsidP="00157A4E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57A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6)</w:t>
            </w:r>
            <w:r w:rsidRPr="00157A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Растопленный огнем, залитый водой, этот сахар смешался с землей на месте пожа</w:t>
            </w:r>
            <w:r w:rsidRPr="00157A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рища.</w:t>
            </w:r>
          </w:p>
          <w:p w:rsidR="00AB11C0" w:rsidRPr="00157A4E" w:rsidRDefault="00AB11C0" w:rsidP="00157A4E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57A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7)</w:t>
            </w:r>
            <w:r w:rsidRPr="00157A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сюда стали приходить измученные голо</w:t>
            </w:r>
            <w:r w:rsidRPr="00157A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дом ленинградцы и есть эту пропитавшуюся сахаром землю.</w:t>
            </w:r>
          </w:p>
          <w:p w:rsidR="00AB11C0" w:rsidRPr="00157A4E" w:rsidRDefault="00AB11C0" w:rsidP="00157A4E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57A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8)</w:t>
            </w:r>
            <w:r w:rsidRPr="00157A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Кто-то ел прямо сырую землю, а кто-то от</w:t>
            </w:r>
            <w:r w:rsidRPr="00157A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носил ее домой в ведрах, мешках и даже на</w:t>
            </w:r>
            <w:r w:rsidRPr="00157A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 xml:space="preserve">волочках. </w:t>
            </w:r>
          </w:p>
          <w:p w:rsidR="00AB11C0" w:rsidRPr="00157A4E" w:rsidRDefault="00AB11C0" w:rsidP="00157A4E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57A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9)</w:t>
            </w:r>
            <w:r w:rsidRPr="00157A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Потом землю варили, процеживали и пили мутную, но спасительно сладкую воду. </w:t>
            </w:r>
          </w:p>
          <w:p w:rsidR="00AB11C0" w:rsidRPr="00157A4E" w:rsidRDefault="00AB11C0" w:rsidP="00157A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AB11C0" w:rsidRPr="00157A4E" w:rsidRDefault="00AB11C0" w:rsidP="00157A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11C0" w:rsidRPr="00157A4E" w:rsidTr="00AB11C0">
        <w:tc>
          <w:tcPr>
            <w:tcW w:w="4785" w:type="dxa"/>
          </w:tcPr>
          <w:p w:rsidR="00AB11C0" w:rsidRPr="00157A4E" w:rsidRDefault="00AB11C0" w:rsidP="00157A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A4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Задание 7. </w:t>
            </w:r>
            <w:r w:rsidRPr="00157A4E">
              <w:rPr>
                <w:rFonts w:ascii="Times New Roman" w:hAnsi="Times New Roman" w:cs="Times New Roman"/>
                <w:sz w:val="28"/>
                <w:szCs w:val="28"/>
              </w:rPr>
              <w:t>Найдите в тексте фразеологизм. Объясните его значение</w:t>
            </w:r>
            <w:r w:rsidRPr="00157A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                                                                                                                                                    </w:t>
            </w:r>
          </w:p>
          <w:p w:rsidR="00AB11C0" w:rsidRPr="00157A4E" w:rsidRDefault="00AB11C0" w:rsidP="00157A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AB11C0" w:rsidRPr="00157A4E" w:rsidRDefault="00AB11C0" w:rsidP="00157A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11C0" w:rsidRPr="00157A4E" w:rsidTr="00AB11C0">
        <w:tc>
          <w:tcPr>
            <w:tcW w:w="4785" w:type="dxa"/>
          </w:tcPr>
          <w:p w:rsidR="00AB11C0" w:rsidRPr="00157A4E" w:rsidRDefault="00AB11C0" w:rsidP="00157A4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E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8.</w:t>
            </w:r>
            <w:r w:rsidRPr="00157A4E">
              <w:rPr>
                <w:rFonts w:ascii="Times New Roman" w:hAnsi="Times New Roman" w:cs="Times New Roman"/>
                <w:sz w:val="28"/>
                <w:szCs w:val="28"/>
              </w:rPr>
              <w:t>Объясните значение слов и выражений:</w:t>
            </w:r>
          </w:p>
          <w:p w:rsidR="00AB11C0" w:rsidRPr="00157A4E" w:rsidRDefault="00AB11C0" w:rsidP="00157A4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57A4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А) </w:t>
            </w:r>
            <w:r w:rsidRPr="00157A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замыслам </w:t>
            </w:r>
            <w:proofErr w:type="gramStart"/>
            <w:r w:rsidRPr="00157A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немцев </w:t>
            </w:r>
            <w:r w:rsidRPr="00157A4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157A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Ленинград</w:t>
            </w:r>
            <w:proofErr w:type="gramEnd"/>
            <w:r w:rsidRPr="00157A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должен был быть стерт с лица земли… Как Вы понимаете это выражение?</w:t>
            </w:r>
          </w:p>
          <w:p w:rsidR="00AB11C0" w:rsidRPr="00157A4E" w:rsidRDefault="00AB11C0" w:rsidP="00157A4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7A4E">
              <w:rPr>
                <w:rFonts w:ascii="Times New Roman" w:hAnsi="Times New Roman" w:cs="Times New Roman"/>
                <w:sz w:val="28"/>
                <w:szCs w:val="28"/>
              </w:rPr>
              <w:t>Стереть с лица земли. То есть уничтожить, не оставить и следа. </w:t>
            </w:r>
          </w:p>
          <w:p w:rsidR="00AB11C0" w:rsidRPr="00157A4E" w:rsidRDefault="00AB11C0" w:rsidP="00157A4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7A4E">
              <w:rPr>
                <w:rFonts w:ascii="Times New Roman" w:hAnsi="Times New Roman" w:cs="Times New Roman"/>
                <w:b/>
                <w:sz w:val="28"/>
                <w:szCs w:val="28"/>
              </w:rPr>
              <w:t>Б)</w:t>
            </w:r>
            <w:r w:rsidRPr="00157A4E">
              <w:rPr>
                <w:rFonts w:ascii="Times New Roman" w:hAnsi="Times New Roman" w:cs="Times New Roman"/>
                <w:sz w:val="28"/>
                <w:szCs w:val="28"/>
              </w:rPr>
              <w:t xml:space="preserve"> Что такое </w:t>
            </w:r>
            <w:r w:rsidRPr="00157A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пищевые суррогаты?</w:t>
            </w:r>
          </w:p>
          <w:p w:rsidR="00AB11C0" w:rsidRPr="00157A4E" w:rsidRDefault="00AB11C0" w:rsidP="00157A4E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7A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В) Объясните значение слова жмых?</w:t>
            </w:r>
          </w:p>
          <w:p w:rsidR="00AB11C0" w:rsidRPr="00157A4E" w:rsidRDefault="00AB11C0" w:rsidP="00157A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AB11C0" w:rsidRPr="00157A4E" w:rsidRDefault="00AB11C0" w:rsidP="00157A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11C0" w:rsidRPr="00157A4E" w:rsidTr="00AB11C0">
        <w:tc>
          <w:tcPr>
            <w:tcW w:w="4785" w:type="dxa"/>
          </w:tcPr>
          <w:p w:rsidR="00AB11C0" w:rsidRPr="00157A4E" w:rsidRDefault="00AB11C0" w:rsidP="00157A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A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9. </w:t>
            </w:r>
            <w:r w:rsidRPr="00157A4E">
              <w:rPr>
                <w:rFonts w:ascii="Times New Roman" w:hAnsi="Times New Roman" w:cs="Times New Roman"/>
                <w:sz w:val="28"/>
                <w:szCs w:val="28"/>
              </w:rPr>
              <w:t>Вы делаете сообщение о блокаде Ленинграда для начальной школы  на 5 минут. Какие  сведения из данного текста Вы возьмёте?</w:t>
            </w:r>
          </w:p>
          <w:p w:rsidR="00AB11C0" w:rsidRPr="00157A4E" w:rsidRDefault="00AB11C0" w:rsidP="00157A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AB11C0" w:rsidRPr="00157A4E" w:rsidRDefault="00AB11C0" w:rsidP="00157A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B11C0" w:rsidRPr="00AB11C0" w:rsidRDefault="00AB11C0" w:rsidP="00AB11C0">
      <w:pPr>
        <w:shd w:val="clear" w:color="auto" w:fill="FFFFFF"/>
        <w:spacing w:after="0" w:line="390" w:lineRule="atLeast"/>
        <w:rPr>
          <w:rFonts w:ascii="Times New Roman" w:hAnsi="Times New Roman" w:cs="Times New Roman"/>
          <w:b/>
          <w:sz w:val="24"/>
          <w:szCs w:val="24"/>
        </w:rPr>
      </w:pPr>
    </w:p>
    <w:p w:rsidR="00AB11C0" w:rsidRPr="00AB11C0" w:rsidRDefault="00AB11C0" w:rsidP="00AB11C0">
      <w:pPr>
        <w:shd w:val="clear" w:color="auto" w:fill="FFFFFF"/>
        <w:spacing w:after="0" w:line="390" w:lineRule="atLeast"/>
        <w:rPr>
          <w:rFonts w:ascii="Times New Roman" w:hAnsi="Times New Roman" w:cs="Times New Roman"/>
          <w:b/>
          <w:sz w:val="24"/>
          <w:szCs w:val="24"/>
        </w:rPr>
      </w:pPr>
    </w:p>
    <w:p w:rsidR="00AB11C0" w:rsidRPr="00AB11C0" w:rsidRDefault="00AB11C0" w:rsidP="00AB11C0">
      <w:pPr>
        <w:shd w:val="clear" w:color="auto" w:fill="FFFFFF"/>
        <w:spacing w:after="0" w:line="390" w:lineRule="atLeast"/>
        <w:rPr>
          <w:rFonts w:ascii="Times New Roman" w:hAnsi="Times New Roman" w:cs="Times New Roman"/>
          <w:b/>
          <w:sz w:val="24"/>
          <w:szCs w:val="24"/>
        </w:rPr>
      </w:pPr>
    </w:p>
    <w:p w:rsidR="004A08EB" w:rsidRPr="00AB11C0" w:rsidRDefault="004A08EB">
      <w:pPr>
        <w:rPr>
          <w:sz w:val="24"/>
          <w:szCs w:val="24"/>
        </w:rPr>
      </w:pPr>
    </w:p>
    <w:sectPr w:rsidR="004A08EB" w:rsidRPr="00AB11C0" w:rsidSect="004A0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1C0"/>
    <w:rsid w:val="00157A4E"/>
    <w:rsid w:val="00407954"/>
    <w:rsid w:val="004A08EB"/>
    <w:rsid w:val="006B4FE5"/>
    <w:rsid w:val="00892B90"/>
    <w:rsid w:val="00AB11C0"/>
    <w:rsid w:val="00B26B77"/>
    <w:rsid w:val="00BF70D6"/>
    <w:rsid w:val="00E8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8858D2-B0C5-4745-B9CF-8A90D8B9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1C0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B11C0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СЕКРЕТАРЬ</cp:lastModifiedBy>
  <cp:revision>2</cp:revision>
  <dcterms:created xsi:type="dcterms:W3CDTF">2023-04-04T01:47:00Z</dcterms:created>
  <dcterms:modified xsi:type="dcterms:W3CDTF">2023-04-04T01:47:00Z</dcterms:modified>
</cp:coreProperties>
</file>