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E4" w:rsidRPr="000B7201" w:rsidRDefault="003069E4" w:rsidP="003069E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B7201">
        <w:rPr>
          <w:rFonts w:ascii="Times New Roman" w:hAnsi="Times New Roman" w:cs="Times New Roman"/>
          <w:b/>
          <w:sz w:val="28"/>
        </w:rPr>
        <w:t>Оценочный лист</w:t>
      </w:r>
    </w:p>
    <w:p w:rsidR="003069E4" w:rsidRPr="00B60714" w:rsidRDefault="003069E4" w:rsidP="003069E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 ______________________________________________</w:t>
      </w:r>
    </w:p>
    <w:p w:rsidR="003069E4" w:rsidRDefault="003069E4" w:rsidP="003069E4"/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38"/>
        <w:gridCol w:w="8361"/>
        <w:gridCol w:w="990"/>
      </w:tblGrid>
      <w:tr w:rsidR="003069E4" w:rsidRPr="00B60714" w:rsidTr="00E210C4">
        <w:tc>
          <w:tcPr>
            <w:tcW w:w="495" w:type="dxa"/>
          </w:tcPr>
          <w:p w:rsidR="003069E4" w:rsidRPr="00B60714" w:rsidRDefault="003069E4" w:rsidP="00E210C4">
            <w:pPr>
              <w:pStyle w:val="a3"/>
              <w:spacing w:before="0" w:beforeAutospacing="0" w:after="0" w:afterAutospacing="0"/>
              <w:jc w:val="center"/>
              <w:rPr>
                <w:b/>
                <w:sz w:val="32"/>
              </w:rPr>
            </w:pPr>
            <w:r w:rsidRPr="00B60714">
              <w:rPr>
                <w:b/>
                <w:sz w:val="32"/>
              </w:rPr>
              <w:t>№</w:t>
            </w:r>
          </w:p>
        </w:tc>
        <w:tc>
          <w:tcPr>
            <w:tcW w:w="8402" w:type="dxa"/>
          </w:tcPr>
          <w:p w:rsidR="003069E4" w:rsidRPr="00B60714" w:rsidRDefault="003069E4" w:rsidP="00E210C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60714">
              <w:rPr>
                <w:rFonts w:ascii="Times New Roman" w:hAnsi="Times New Roman" w:cs="Times New Roman"/>
                <w:b/>
                <w:sz w:val="32"/>
                <w:szCs w:val="24"/>
              </w:rPr>
              <w:t>Задание</w:t>
            </w:r>
          </w:p>
        </w:tc>
        <w:tc>
          <w:tcPr>
            <w:tcW w:w="992" w:type="dxa"/>
          </w:tcPr>
          <w:p w:rsidR="003069E4" w:rsidRPr="00B60714" w:rsidRDefault="003069E4" w:rsidP="00E210C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60714">
              <w:rPr>
                <w:rFonts w:ascii="Times New Roman" w:hAnsi="Times New Roman" w:cs="Times New Roman"/>
                <w:b/>
                <w:sz w:val="32"/>
                <w:szCs w:val="24"/>
              </w:rPr>
              <w:t>Балл</w:t>
            </w:r>
          </w:p>
        </w:tc>
      </w:tr>
      <w:tr w:rsidR="003069E4" w:rsidTr="00E210C4">
        <w:tc>
          <w:tcPr>
            <w:tcW w:w="495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02" w:type="dxa"/>
          </w:tcPr>
          <w:p w:rsidR="003069E4" w:rsidRDefault="003069E4" w:rsidP="00E210C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Вычислите:</w:t>
            </w:r>
          </w:p>
          <w:p w:rsidR="003069E4" w:rsidRPr="002C38CE" w:rsidRDefault="003069E4" w:rsidP="00E210C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735 631 × 11 = </w:t>
            </w:r>
          </w:p>
          <w:p w:rsidR="003069E4" w:rsidRDefault="003069E4" w:rsidP="00E210C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3 376 493 × 8 = </w:t>
            </w:r>
          </w:p>
        </w:tc>
        <w:tc>
          <w:tcPr>
            <w:tcW w:w="99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069E4" w:rsidTr="00E210C4">
        <w:tc>
          <w:tcPr>
            <w:tcW w:w="495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0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 полных месяцев длилась блокада Ленинграда?</w:t>
            </w:r>
          </w:p>
        </w:tc>
        <w:tc>
          <w:tcPr>
            <w:tcW w:w="99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069E4" w:rsidTr="00E210C4">
        <w:tc>
          <w:tcPr>
            <w:tcW w:w="495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0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Установите соответствие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93"/>
              <w:gridCol w:w="2608"/>
              <w:gridCol w:w="488"/>
              <w:gridCol w:w="4546"/>
            </w:tblGrid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Событие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июля 1941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Немецкие войска перерезали железные дороги, связывающие Ленинград со страной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августа 1941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Началось движение автомашин по ледовой дороге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сентября 1941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Наступление фашистских войск на Ленинград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ноября 1941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Движение по «Дороге жизни» стало постоянным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1942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Советские войска прорвали кольцо блокады 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1943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Немецко- фашистские войска овладели Шлиссельбургом, началась блокада Ленинграда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января 1944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Полное освобождение Ленинграда от блокады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  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1942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.Ленинград получил звание «Город-Герой»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  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января 1945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Учреждена медаль «За оборону Ленинграда»</w:t>
                  </w:r>
                </w:p>
              </w:tc>
            </w:tr>
            <w:tr w:rsidR="003069E4" w:rsidRPr="000402B2" w:rsidTr="00E210C4">
              <w:tc>
                <w:tcPr>
                  <w:tcW w:w="502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</w:t>
                  </w:r>
                </w:p>
              </w:tc>
              <w:tc>
                <w:tcPr>
                  <w:tcW w:w="2939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мая 1965 года</w:t>
                  </w:r>
                </w:p>
              </w:tc>
              <w:tc>
                <w:tcPr>
                  <w:tcW w:w="495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3069E4" w:rsidRPr="000402B2" w:rsidRDefault="003069E4" w:rsidP="00E210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0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Ленинград награжден орденом Ленина</w:t>
                  </w:r>
                </w:p>
              </w:tc>
            </w:tr>
          </w:tbl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07"/>
              <w:gridCol w:w="700"/>
              <w:gridCol w:w="701"/>
              <w:gridCol w:w="697"/>
              <w:gridCol w:w="703"/>
              <w:gridCol w:w="702"/>
              <w:gridCol w:w="736"/>
              <w:gridCol w:w="687"/>
              <w:gridCol w:w="713"/>
              <w:gridCol w:w="708"/>
            </w:tblGrid>
            <w:tr w:rsidR="003069E4" w:rsidTr="00E210C4">
              <w:trPr>
                <w:trHeight w:val="553"/>
              </w:trPr>
              <w:tc>
                <w:tcPr>
                  <w:tcW w:w="707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А</w:t>
                  </w:r>
                </w:p>
              </w:tc>
              <w:tc>
                <w:tcPr>
                  <w:tcW w:w="700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Б</w:t>
                  </w:r>
                </w:p>
              </w:tc>
              <w:tc>
                <w:tcPr>
                  <w:tcW w:w="701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В</w:t>
                  </w:r>
                </w:p>
              </w:tc>
              <w:tc>
                <w:tcPr>
                  <w:tcW w:w="697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Г</w:t>
                  </w:r>
                </w:p>
              </w:tc>
              <w:tc>
                <w:tcPr>
                  <w:tcW w:w="703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Д</w:t>
                  </w:r>
                </w:p>
              </w:tc>
              <w:tc>
                <w:tcPr>
                  <w:tcW w:w="702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Е</w:t>
                  </w:r>
                </w:p>
              </w:tc>
              <w:tc>
                <w:tcPr>
                  <w:tcW w:w="736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Ж</w:t>
                  </w:r>
                </w:p>
              </w:tc>
              <w:tc>
                <w:tcPr>
                  <w:tcW w:w="687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З</w:t>
                  </w:r>
                </w:p>
              </w:tc>
              <w:tc>
                <w:tcPr>
                  <w:tcW w:w="713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И</w:t>
                  </w:r>
                </w:p>
              </w:tc>
              <w:tc>
                <w:tcPr>
                  <w:tcW w:w="708" w:type="dxa"/>
                </w:tcPr>
                <w:p w:rsidR="003069E4" w:rsidRPr="001F1B97" w:rsidRDefault="003069E4" w:rsidP="00E210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 w:rsidRPr="001F1B97"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К</w:t>
                  </w:r>
                </w:p>
              </w:tc>
            </w:tr>
            <w:tr w:rsidR="003069E4" w:rsidTr="00E210C4">
              <w:trPr>
                <w:trHeight w:val="553"/>
              </w:trPr>
              <w:tc>
                <w:tcPr>
                  <w:tcW w:w="707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700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701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697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703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702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736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687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713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:rsidR="003069E4" w:rsidRPr="001F1B97" w:rsidRDefault="003069E4" w:rsidP="00E210C4">
                  <w:pPr>
                    <w:rPr>
                      <w:sz w:val="28"/>
                    </w:rPr>
                  </w:pPr>
                </w:p>
              </w:tc>
            </w:tr>
          </w:tbl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069E4" w:rsidTr="00E210C4">
        <w:tc>
          <w:tcPr>
            <w:tcW w:w="495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40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D7882">
              <w:rPr>
                <w:noProof/>
                <w:sz w:val="28"/>
                <w:szCs w:val="28"/>
              </w:rPr>
              <w:drawing>
                <wp:inline distT="0" distB="0" distL="0" distR="0">
                  <wp:extent cx="4562998" cy="2632668"/>
                  <wp:effectExtent l="19050" t="0" r="28052" b="0"/>
                  <wp:docPr id="60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069E4" w:rsidTr="00E210C4">
        <w:tc>
          <w:tcPr>
            <w:tcW w:w="495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02" w:type="dxa"/>
          </w:tcPr>
          <w:p w:rsidR="003069E4" w:rsidRPr="00DD7882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D7882">
              <w:rPr>
                <w:color w:val="000000" w:themeColor="text1"/>
                <w:sz w:val="28"/>
                <w:szCs w:val="28"/>
              </w:rPr>
              <w:t xml:space="preserve"> Начертите прямоугольник со сторонами 5 и 8 клеток тетради и закрасьте 1/8 часть.</w:t>
            </w:r>
          </w:p>
        </w:tc>
        <w:tc>
          <w:tcPr>
            <w:tcW w:w="99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069E4" w:rsidTr="00E210C4">
        <w:tc>
          <w:tcPr>
            <w:tcW w:w="495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02" w:type="dxa"/>
          </w:tcPr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 xml:space="preserve">Во времена блокады Ленинграда рабочий человек получал 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 xml:space="preserve">250 гр. хлеба  в день, а дети и неработающие люди по 125 гр. 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 xml:space="preserve">Сколько грамм хлеба выдали семье, если в ней проживают 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 xml:space="preserve">12 детей и 3 работающих взрослых?  </w:t>
            </w:r>
          </w:p>
          <w:p w:rsidR="003069E4" w:rsidRPr="00DD7882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069E4" w:rsidTr="00E210C4">
        <w:tc>
          <w:tcPr>
            <w:tcW w:w="495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02" w:type="dxa"/>
          </w:tcPr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>Реши задачу: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 xml:space="preserve">125-граммовый кусок хлеба: 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>Пищевая целлюлоза – 10%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>Хлопковый жмых – 10%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>Обойная пыль – 10%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>Вытряски из мешков – 2%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>Кукурузная мука – 3%</w:t>
            </w:r>
          </w:p>
          <w:p w:rsidR="003069E4" w:rsidRPr="000B7201" w:rsidRDefault="003069E4" w:rsidP="00E210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7201">
              <w:rPr>
                <w:rFonts w:ascii="Times New Roman" w:hAnsi="Times New Roman" w:cs="Times New Roman"/>
                <w:sz w:val="28"/>
                <w:szCs w:val="28"/>
              </w:rPr>
              <w:t>Ржаная мука – 73%.</w:t>
            </w:r>
          </w:p>
          <w:p w:rsidR="003069E4" w:rsidRPr="00B60714" w:rsidRDefault="003069E4" w:rsidP="00E210C4">
            <w:pPr>
              <w:pStyle w:val="a3"/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B60714">
              <w:rPr>
                <w:i/>
                <w:iCs/>
                <w:sz w:val="28"/>
                <w:szCs w:val="28"/>
              </w:rPr>
              <w:t xml:space="preserve">Вычислите, сколько граммов составляет каждый компонент хлеба? </w:t>
            </w:r>
          </w:p>
        </w:tc>
        <w:tc>
          <w:tcPr>
            <w:tcW w:w="99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069E4" w:rsidTr="00E210C4">
        <w:tc>
          <w:tcPr>
            <w:tcW w:w="495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8402" w:type="dxa"/>
          </w:tcPr>
          <w:p w:rsidR="003069E4" w:rsidRDefault="003069E4" w:rsidP="00E210C4">
            <w:pPr>
              <w:pStyle w:val="a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Итоговая оценка:</w:t>
            </w:r>
          </w:p>
        </w:tc>
        <w:tc>
          <w:tcPr>
            <w:tcW w:w="992" w:type="dxa"/>
          </w:tcPr>
          <w:p w:rsidR="003069E4" w:rsidRDefault="003069E4" w:rsidP="00E210C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A52FFD" w:rsidRDefault="00A52FFD"/>
    <w:sectPr w:rsidR="00A52FFD" w:rsidSect="00A5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E4"/>
    <w:rsid w:val="003069E4"/>
    <w:rsid w:val="0082018A"/>
    <w:rsid w:val="00A52FFD"/>
    <w:rsid w:val="00AC2C99"/>
    <w:rsid w:val="00AE3B60"/>
    <w:rsid w:val="00C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7D575-FB32-4717-B384-D1B2D0DB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69E4"/>
    <w:pPr>
      <w:spacing w:after="0" w:line="240" w:lineRule="auto"/>
    </w:pPr>
  </w:style>
  <w:style w:type="table" w:styleId="a5">
    <w:name w:val="Table Grid"/>
    <w:basedOn w:val="a1"/>
    <w:uiPriority w:val="59"/>
    <w:rsid w:val="0030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DE-48C6-89C1-59BCBE574E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DE-48C6-89C1-59BCBE574E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DE-48C6-89C1-59BCBE574E0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DE-48C6-89C1-59BCBE574E0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DE-48C6-89C1-59BCBE574E0B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FDE-48C6-89C1-59BCBE574E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746368"/>
        <c:axId val="120749056"/>
      </c:barChart>
      <c:catAx>
        <c:axId val="120746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0749056"/>
        <c:crosses val="autoZero"/>
        <c:auto val="1"/>
        <c:lblAlgn val="ctr"/>
        <c:lblOffset val="100"/>
        <c:noMultiLvlLbl val="0"/>
      </c:catAx>
      <c:valAx>
        <c:axId val="120749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7463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СЕКРЕТАРЬ</cp:lastModifiedBy>
  <cp:revision>2</cp:revision>
  <dcterms:created xsi:type="dcterms:W3CDTF">2023-04-04T01:51:00Z</dcterms:created>
  <dcterms:modified xsi:type="dcterms:W3CDTF">2023-04-04T01:51:00Z</dcterms:modified>
</cp:coreProperties>
</file>